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E65" w:rsidRPr="00FB6869" w:rsidRDefault="00B906CB" w:rsidP="00CE1E65">
      <w:pPr>
        <w:pStyle w:val="Tekstpodstawowy"/>
        <w:jc w:val="center"/>
        <w:rPr>
          <w:b/>
          <w:color w:val="000000" w:themeColor="text1"/>
          <w:sz w:val="28"/>
          <w:szCs w:val="28"/>
          <w:lang w:val="pl-PL"/>
        </w:rPr>
      </w:pPr>
      <w:r>
        <w:rPr>
          <w:b/>
          <w:color w:val="000000" w:themeColor="text1"/>
          <w:sz w:val="28"/>
          <w:szCs w:val="28"/>
          <w:lang w:val="pl-PL"/>
        </w:rPr>
        <w:t>Parametry techniczno-użytkowe</w:t>
      </w:r>
    </w:p>
    <w:p w:rsidR="00CE1E65" w:rsidRPr="00EB5DBE" w:rsidRDefault="00CE1E65" w:rsidP="00CE1E65">
      <w:pPr>
        <w:pStyle w:val="Tekstpodstawowy"/>
        <w:jc w:val="center"/>
        <w:rPr>
          <w:b/>
          <w:color w:val="000000" w:themeColor="text1"/>
          <w:sz w:val="32"/>
          <w:szCs w:val="32"/>
          <w:lang w:val="pl-PL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5231"/>
        <w:gridCol w:w="1051"/>
        <w:gridCol w:w="2779"/>
      </w:tblGrid>
      <w:tr w:rsidR="00CC0D29" w:rsidRPr="00CC0D29" w:rsidTr="00CC0D29">
        <w:trPr>
          <w:trHeight w:val="960"/>
        </w:trPr>
        <w:tc>
          <w:tcPr>
            <w:tcW w:w="2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lang w:eastAsia="en-US"/>
              </w:rPr>
              <w:t>l.p.</w:t>
            </w:r>
          </w:p>
        </w:tc>
        <w:tc>
          <w:tcPr>
            <w:tcW w:w="271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D29" w:rsidRDefault="00CC0D29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</w:p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lang w:eastAsia="en-US"/>
              </w:rPr>
              <w:t>PARAMETRY WYMAGANE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18"/>
                <w:lang w:eastAsia="en-US"/>
              </w:rPr>
              <w:t>Spełnia war. graniczne</w:t>
            </w:r>
          </w:p>
        </w:tc>
        <w:tc>
          <w:tcPr>
            <w:tcW w:w="14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C0D29" w:rsidRDefault="00CC0D29" w:rsidP="00CC0D29">
            <w:pPr>
              <w:suppressAutoHyphens w:val="0"/>
              <w:spacing w:after="0" w:line="240" w:lineRule="auto"/>
              <w:ind w:left="708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</w:p>
          <w:p w:rsidR="00A77906" w:rsidRPr="00CC0D29" w:rsidRDefault="00A77906" w:rsidP="00CC0D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lang w:eastAsia="en-US"/>
              </w:rPr>
              <w:t>PARAMETRY OFEROWANE</w:t>
            </w:r>
          </w:p>
        </w:tc>
      </w:tr>
      <w:tr w:rsidR="00F81EB1" w:rsidRPr="00CC0D29" w:rsidTr="00CC0D29">
        <w:trPr>
          <w:trHeight w:val="59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0D29" w:rsidRDefault="00CC0D29" w:rsidP="00CC0D29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</w:p>
          <w:p w:rsidR="00F81EB1" w:rsidRPr="00CC0D29" w:rsidRDefault="00CC0D29" w:rsidP="00CC0D29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lang w:eastAsia="en-US"/>
              </w:rPr>
              <w:t>MINIMALNE PARAMETRY TECHNICZNE POJAZDU</w:t>
            </w:r>
          </w:p>
        </w:tc>
      </w:tr>
      <w:tr w:rsidR="00CC0D29" w:rsidRPr="00CC0D29" w:rsidTr="00CC0D29">
        <w:trPr>
          <w:trHeight w:val="36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906" w:rsidRPr="00CC0D29" w:rsidRDefault="00A77906" w:rsidP="001835B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bCs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7906" w:rsidRPr="00CC0D29" w:rsidRDefault="00A77906" w:rsidP="001835B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bCs/>
                <w:color w:val="000000" w:themeColor="text1"/>
                <w:sz w:val="20"/>
                <w:lang w:eastAsia="en-US"/>
              </w:rPr>
              <w:t>Samochód fabrycznie nowy</w:t>
            </w:r>
          </w:p>
          <w:p w:rsidR="00A77906" w:rsidRPr="00CC0D29" w:rsidRDefault="00A77906" w:rsidP="001835B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bCs/>
                <w:color w:val="000000" w:themeColor="text1"/>
                <w:sz w:val="20"/>
                <w:lang w:eastAsia="en-US"/>
              </w:rPr>
              <w:t>(podać markę i model)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7906" w:rsidRPr="00CC0D29" w:rsidRDefault="00A77906" w:rsidP="00EB5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bCs/>
                <w:color w:val="000000" w:themeColor="text1"/>
                <w:sz w:val="20"/>
                <w:lang w:eastAsia="en-US"/>
              </w:rPr>
              <w:t>X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7906" w:rsidRPr="00CC0D29" w:rsidRDefault="00A77906" w:rsidP="00EB5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</w:p>
        </w:tc>
      </w:tr>
      <w:tr w:rsidR="00F81EB1" w:rsidRPr="00CC0D29" w:rsidTr="00CC0D29">
        <w:trPr>
          <w:trHeight w:val="300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1EB1" w:rsidRPr="00CC0D29" w:rsidRDefault="00F81EB1" w:rsidP="00CC0D29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lang w:eastAsia="en-US"/>
              </w:rPr>
              <w:t>NADWOZIE</w:t>
            </w:r>
          </w:p>
        </w:tc>
      </w:tr>
      <w:tr w:rsidR="00CC0D29" w:rsidRPr="00CC0D29" w:rsidTr="00CC0D29">
        <w:trPr>
          <w:trHeight w:val="6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Typu „furgon” o dopuszczalnej masie całkowitej do 3,5 t częściowo przeszklony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6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Maksymalna długość całkowita pojazdu do 5550 mm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6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3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Drzwi boczne lewe przesuwane do tyłu z otwieraną szybą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106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A7790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Drzwi tylne wysokie, przeszklone, otwierane na boki, kąt otwarcia min. 270 stopni, wyposażone w ograniczniki oraz blokady położenia skrzydeł (podać kąt otwarcia drzwi)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1946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5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Drzwi boczne prawe przesuwane do tyłu z dodatkowym wewnętrznym uchwytem, z otwieraną szybą, Przy prawych drzwiach przesuwnych do przedziału medycznego stopień automatycznie chowany (obrotowy) przy zamykaniu drzwi. Kąt obrotu stopnia min. 90°. Możliwość ręcznego włączania i wyłączania stopnia przyciskiem umieszczonym na słupku przy drzwiach prawych przesuwnych do przedziału medycznego.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9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6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Dywaniki gumowe dla kierowcy i pasażera w kabinie kierowcy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9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7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 xml:space="preserve">Stopień tylny antypoślizgowy stanowiący zderzak tylny ochronny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6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8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Kolor nadwozia fabryczny - żółty RAL 1016 zgodnie z PN EN 1789, objęty gwarancją producenta pojazdu bazowego.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9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9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Centralny zamek wszystkich drzwi (łącznie z drzwiami zewnętrznego schowka) sterowany pilotem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10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Autoalarm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3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11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Immobilizer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12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474C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lastRenderedPageBreak/>
              <w:t>12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Przystosowany do przewozu min. 4 osób personelu medycznego wraz z kierowcą w pozycji siedzącej oraz 1 osoby w pozycji leżącej na noszach (podać ilość osób)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30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474C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13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Zewnętrzny schowek (tj. podświetlony, odizolowany od przedziału medycznego i dostępny z zewnątrz pojazdu) o wymiarach umożliwiających montaż w nim co najmniej dwóch butli tlenowych o poj. 10 l z reduktorami tlenowymi, krzesełka kardiologicznego, deski ortopedycznej dla dorosłych, noszy podbierakowych, materaca próżniowego oraz dwóch kasków, miejsce na plecak, torby medyczne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6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474C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14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Okna w przedziale medycznym w 2/3 wysokości folią półprzeźroczystą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474C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15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Izolacja termiczna i akustyczna ścian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15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474C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16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Fabryczny zbiornik paliwa o pojemności powyżej 100 litrów pozwalający na duży zasięg ambulansu. Fabryczny tzn. montowany przez producenta samochodu bazowego.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12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474C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17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Wizualna sygnalizacja niedomkniętych drzwi w Ambulansie z wyświetlaniem w desce rozdzielczej które drzwi są otwarte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9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474C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18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 xml:space="preserve">Fotel kierowcy regulowany w min 3 płaszczyznach z regulacją oparcia oraz z podłokietnikiem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9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474C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19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Fotel pasażera regulowany w min 3 płaszczyznach z regulacją oparcia oraz z podłokietnikiem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6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474C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20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Przednie i boczne poduszki powietrzne kierowcy i pasażera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6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474C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21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Elektrycznie podnoszone szyby w kabinie kierowcy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9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474C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22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Elektrycznie sterowane i podgrzewane lusterka boczne z wbudowanym kierunkowskazem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9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474C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23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 xml:space="preserve">Fabryczny radioodtwarzacz z wyświetlaczem. Możliwość podłączenia telefonu bezprzewodowo. Obsługa radia i telefonu za pomocą przycisków w kolumnie kierownicy. Fabryczny tzn. montowany przez producenta pojazdu bazowego.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912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474C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lastRenderedPageBreak/>
              <w:t>24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Fabryczne reflektory przednie z funkcją doświetlania zakrętów zintegrowane z reflektorami przednimi. Fabryczne tzn. montowane przez producenta samochodu bazowego.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474C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25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Światła przeciwmgielne przednie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6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474C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26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Fabryczna klimatyzacja kabiny kierowcy z filtrem przeciw pyłkowym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6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474C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27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Minimum dwa fabryczne gniazda 12V w kabinie kierowcy oraz jedno gniazdo USB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474C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28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Czujnik światła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9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474C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29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Czujnik deszczu dostosowujący szybkość pracy wycieraczek przedniej szyby do intensywności opadów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474C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30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Drzwi przednie ze schowkami min. 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F81EB1" w:rsidRPr="00CC0D29" w:rsidTr="00CC0D2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1EB1" w:rsidRPr="00CC0D29" w:rsidRDefault="00F81EB1" w:rsidP="00CC0D29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lang w:eastAsia="en-US"/>
              </w:rPr>
              <w:t>SILNIK I NAPĘD</w:t>
            </w:r>
          </w:p>
        </w:tc>
      </w:tr>
      <w:tr w:rsidR="00CC0D29" w:rsidRPr="00CC0D29" w:rsidTr="00CC0D29">
        <w:trPr>
          <w:trHeight w:val="64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Turbodiesel o pojemności min. 2200 cm³ max 2500 cm</w:t>
            </w: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Spełniający wymagania normy Euro 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9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3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Moc silnika min. 125 kW (podać moc w KM oferowanego silnika oraz moment obrotowy w Nm.)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9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Skrzynia biegów manualna synchronizowana min. 6 przełożeń (podać ilość biegów)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9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5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Napęd wałka rozrządu za pomocą łańcucha (nie dopuszcza się napędu za pomocą paska ze względu na dużą usterkowość)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6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6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System odzyskiwania energii podczas zwalniania i hamowania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7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Napęd na koła przednie lub 4 x 4 (podać)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8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System Start/Stop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6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9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System zapobiegający poślizgowi kół napędowych ASR lub równoważny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12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10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 xml:space="preserve">Zużycie energii max. 2,6 MJ/km (podać zużycie paliwa w l/100km w cyklu łączonym, według Świadectwa Zgodności WE dla pojazdu kompletnego N1) </w:t>
            </w:r>
          </w:p>
          <w:p w:rsidR="00A77906" w:rsidRPr="00CC0D29" w:rsidRDefault="00A77906" w:rsidP="00EB5DB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207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06" w:rsidRPr="00CC0D29" w:rsidRDefault="00A77906" w:rsidP="0033196D">
            <w:pPr>
              <w:rPr>
                <w:sz w:val="20"/>
              </w:rPr>
            </w:pPr>
            <w:r w:rsidRPr="00CC0D29">
              <w:rPr>
                <w:sz w:val="20"/>
              </w:rPr>
              <w:t>11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7E9" w:rsidRPr="00CC0D29" w:rsidRDefault="00A77906" w:rsidP="002207E9">
            <w:pPr>
              <w:rPr>
                <w:rFonts w:ascii="Times New Roman" w:eastAsia="UniversPro-Roman" w:hAnsi="Times New Roman"/>
                <w:sz w:val="20"/>
                <w:lang w:eastAsia="en-US"/>
              </w:rPr>
            </w:pPr>
            <w:r w:rsidRPr="00CC0D29">
              <w:rPr>
                <w:sz w:val="20"/>
              </w:rPr>
              <w:t>Emisja dwutlenku węgla (CO2)</w:t>
            </w:r>
            <w:r w:rsidRPr="00CC0D29">
              <w:rPr>
                <w:rFonts w:ascii="Times New Roman" w:hAnsi="Times New Roman"/>
                <w:sz w:val="20"/>
              </w:rPr>
              <w:t>w cyklu łączonym max 200 g/km</w:t>
            </w:r>
            <w:r w:rsidRPr="00CC0D29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CC0D29">
              <w:rPr>
                <w:rFonts w:ascii="Times New Roman" w:eastAsia="UniversPro-Roman" w:hAnsi="Times New Roman"/>
                <w:sz w:val="20"/>
                <w:lang w:eastAsia="en-US"/>
              </w:rPr>
              <w:t>zmierzona według procedury ustalonej dla celów badań homologacyjnych, a w przypadku pojazdów nieobjętych tą procedurą — określoną według innej</w:t>
            </w:r>
            <w:r w:rsidRPr="00CC0D29">
              <w:rPr>
                <w:rFonts w:eastAsia="UniversPro-Roman"/>
                <w:sz w:val="20"/>
                <w:lang w:eastAsia="en-US"/>
              </w:rPr>
              <w:t xml:space="preserve"> metody pomiaru </w:t>
            </w:r>
            <w:r w:rsidRPr="00CC0D29">
              <w:rPr>
                <w:rFonts w:ascii="Times New Roman" w:eastAsia="UniversPro-Roman" w:hAnsi="Times New Roman"/>
                <w:sz w:val="20"/>
                <w:lang w:eastAsia="en-US"/>
              </w:rPr>
              <w:t>emisji,</w:t>
            </w:r>
            <w:r w:rsidR="002207E9" w:rsidRPr="00CC0D29">
              <w:rPr>
                <w:rFonts w:ascii="Times New Roman" w:eastAsia="UniversPro-Roman" w:hAnsi="Times New Roman"/>
                <w:sz w:val="20"/>
                <w:lang w:eastAsia="en-US"/>
              </w:rPr>
              <w:t xml:space="preserve"> </w:t>
            </w:r>
            <w:r w:rsidR="002207E9" w:rsidRPr="00CC0D29">
              <w:rPr>
                <w:rFonts w:ascii="Times New Roman" w:eastAsia="UniversPro-Roman" w:hAnsi="Times New Roman"/>
                <w:sz w:val="20"/>
                <w:lang w:eastAsia="en-US"/>
              </w:rPr>
              <w:t>zapewniającej porównywalność ofert;(podać wartość emisji CO2 w g/km)</w:t>
            </w:r>
          </w:p>
          <w:p w:rsidR="00A77906" w:rsidRPr="00CC0D29" w:rsidRDefault="00A77906" w:rsidP="0033196D">
            <w:pPr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UniversPro-Roman" w:hAnsi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DB39E1">
        <w:trPr>
          <w:trHeight w:val="405"/>
        </w:trPr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33196D">
            <w:pPr>
              <w:rPr>
                <w:rFonts w:ascii="Times New Roman" w:eastAsia="UniversPro-Roman" w:hAnsi="Times New Roman"/>
                <w:sz w:val="20"/>
                <w:lang w:eastAsia="en-US"/>
              </w:rPr>
            </w:pPr>
          </w:p>
        </w:tc>
        <w:tc>
          <w:tcPr>
            <w:tcW w:w="27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06" w:rsidRPr="00CC0D29" w:rsidRDefault="00A77906" w:rsidP="0033196D">
            <w:pPr>
              <w:rPr>
                <w:rFonts w:ascii="Times New Roman" w:eastAsia="UniversPro-Roman" w:hAnsi="Times New Roman"/>
                <w:sz w:val="20"/>
                <w:lang w:eastAsia="en-US"/>
              </w:rPr>
            </w:pPr>
          </w:p>
          <w:p w:rsidR="00A77906" w:rsidRPr="00CC0D29" w:rsidRDefault="00A77906" w:rsidP="00EB5D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4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06" w:rsidRPr="00CC0D29" w:rsidRDefault="00A77906" w:rsidP="00EB5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444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F81EB1" w:rsidRPr="00CC0D29" w:rsidTr="00CC0D2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1EB1" w:rsidRPr="00CC0D29" w:rsidRDefault="00F81EB1" w:rsidP="00B23B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</w:p>
          <w:p w:rsidR="00F81EB1" w:rsidRPr="00CC0D29" w:rsidRDefault="00F81EB1" w:rsidP="00CC0D29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lang w:eastAsia="en-US"/>
              </w:rPr>
              <w:t>UKŁAD HAMULCOWY</w:t>
            </w:r>
          </w:p>
          <w:p w:rsidR="00F81EB1" w:rsidRPr="00CC0D29" w:rsidRDefault="00F81EB1" w:rsidP="00B23B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12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Z systemem ABS zapobiegającym blokadzie kół podczas hamowania wraz z elektronicznym korektorem siły hamowania np. EBV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 xml:space="preserve">Wspomaganie układu hamulcowego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3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 xml:space="preserve">System wspomagania nagłego hamowania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3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 xml:space="preserve">System rozdziału siły hamowania 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A77906" w:rsidRPr="00CC0D29" w:rsidTr="00CC0D29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906" w:rsidRPr="00CC0D29" w:rsidRDefault="00A77906" w:rsidP="001835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47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CC0D29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en-US"/>
              </w:rPr>
            </w:pPr>
            <w:bookmarkStart w:id="0" w:name="RANGE!B51"/>
            <w:r w:rsidRPr="00CC0D2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lang w:eastAsia="en-US"/>
              </w:rPr>
              <w:t>UKŁAD KIEROWNICZY</w:t>
            </w:r>
            <w:bookmarkEnd w:id="0"/>
          </w:p>
        </w:tc>
      </w:tr>
      <w:tr w:rsidR="00CC0D29" w:rsidRPr="00CC0D29" w:rsidTr="00CC0D29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Ze wspomaganiem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Regulowana kolumna kierownicy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F81EB1" w:rsidRPr="00CC0D29" w:rsidTr="00CC0D2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1EB1" w:rsidRPr="00CC0D29" w:rsidRDefault="00F81EB1" w:rsidP="00CC0D29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lang w:eastAsia="en-US"/>
              </w:rPr>
              <w:t>ZAWIESZENIE</w:t>
            </w:r>
          </w:p>
        </w:tc>
      </w:tr>
      <w:tr w:rsidR="00CC0D29" w:rsidRPr="00CC0D29" w:rsidTr="00CC0D29">
        <w:trPr>
          <w:trHeight w:val="6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 xml:space="preserve">System elektronicznej stabilizacji toru jazdy ESP lub równoważny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9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Zawieszenie zapewniające stabilną, bezpieczną i komfortową jazdę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F81EB1" w:rsidRPr="00CC0D29" w:rsidTr="00CC0D2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1EB1" w:rsidRPr="00CC0D29" w:rsidRDefault="00F81EB1" w:rsidP="00CC0D29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lang w:eastAsia="en-US"/>
              </w:rPr>
              <w:t>KOŁA I OGUMIENIE</w:t>
            </w:r>
          </w:p>
        </w:tc>
      </w:tr>
      <w:tr w:rsidR="00CC0D29" w:rsidRPr="00CC0D29" w:rsidTr="00CC0D29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Rozmiar felg min. 16 cali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Dodatkowy komplet kół (felgi stalowe z oponami zimowymi (4 szt.)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F81EB1" w:rsidRPr="00CC0D29" w:rsidTr="00CC0D29">
        <w:trPr>
          <w:trHeight w:val="6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1EB1" w:rsidRPr="00CC0D29" w:rsidRDefault="00F81EB1" w:rsidP="00CC0D29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lang w:eastAsia="en-US"/>
              </w:rPr>
              <w:t>OGRZEWANIE I WENTYLACJA PRZEDZIAŁU MEDYCZNEGO</w:t>
            </w:r>
          </w:p>
        </w:tc>
      </w:tr>
      <w:tr w:rsidR="00CC0D29" w:rsidRPr="00CC0D29" w:rsidTr="00CC0D29">
        <w:trPr>
          <w:trHeight w:val="172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Nagrzewnica w przedziale medycznym wykorzystująca ciecz chłodzącą silnik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12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Ogrzewanie postojowe przedziału medycznego- grzejnik elektryczny zasilany z sieci 230V z termostatem o mocy min. 2,1 kW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18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3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Niezależny od pracy silnika system ogrzewania typu powietrznego o mocy min. 5,0 kW – umożliwiający dodatkowo ogrzewanie wnętrza pojazdu do właściwej temperatury pracy przed uruchomieniem silnika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124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 xml:space="preserve">Mechaniczna wentylacja </w:t>
            </w:r>
            <w:proofErr w:type="spellStart"/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nawiewno</w:t>
            </w:r>
            <w:proofErr w:type="spellEnd"/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-wywiewna zapewniająca min. 20-krotną wymianę powietrza na godzinę (podać wydajność w m</w:t>
            </w: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vertAlign w:val="superscript"/>
                <w:lang w:eastAsia="en-US"/>
              </w:rPr>
              <w:t>3</w:t>
            </w: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/godzinę)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15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CF7FA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lastRenderedPageBreak/>
              <w:t>5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Dwuparownikowa</w:t>
            </w:r>
            <w:proofErr w:type="spellEnd"/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 xml:space="preserve"> klimatyzacja przedziału sanitarnego i kabiny kierowcy, z niezależną regulacją siły nawiewu zimnego powietrza dla kabiny kierowcy i przedziału medycznego;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F81EB1" w:rsidRPr="00CC0D29" w:rsidTr="00CC0D2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1EB1" w:rsidRPr="00CC0D29" w:rsidRDefault="00F81EB1" w:rsidP="00CC0D29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lang w:eastAsia="en-US"/>
              </w:rPr>
              <w:t>INSTALACJA ELEKTRYCZNA</w:t>
            </w:r>
          </w:p>
        </w:tc>
      </w:tr>
      <w:tr w:rsidR="00CC0D29" w:rsidRPr="00CC0D29" w:rsidTr="00CC0D29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Wzmocniony alternator min. 185 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36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Dwa akumulatory Pojemność pojedynczego akumulatora min. 80 Ah -jeden do rozruchu silnika, drugi do zasilania przedziału medycznego -   połączone tak, aby były doładowywane zarówno z alternatora w czasie pracy silnika jak i z prostownika na postoju po podłączeniu zasilania z sieci 230 V - widoczna dla kierowcy sygnalizacja stanu naładowania akumulatorów, z ostrzeganiem o nie doładowaniu któregokolwiek (podać pojemność akumulatorów)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822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3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Zasilanie zewn. 230 V z zabezpieczeniem przeciwporażeniowym różnicowo-prądowym oraz zabezpieczeniem przed uruchomieniem silnika przy podłączonym zasilaniu zewnętrznym. Układ automatycznej ładowarki sterowanej procesorem zapewniający zasilanie instalacji 12 V oraz skuteczne ładowanie obu akumulatorów z automatycznym zabezpieczeniem przed awarią oraz przeładowaniem akumulatorów- widoczna sygnalizacja właściwego działania prostownika ładującego akumulatory podczas postoju.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822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Grzałka w bloku silnika do utrzymywania temperatury płynu chłodniczego pow. Temperatury otoczenia po podłączeniu do sieci zewnętrznej 230V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9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5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 xml:space="preserve">Minimum 3 gniazda 230 V w przedziale medycznym z bezpiecznikami zabezpieczającymi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537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6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Gniazda zasilające 12V (min. 4) w przedziale medycznym, do podłączenia urządzeń medycznych, zabezpieczone przed zabrudzeniem, wyposażone we wtyki (podać ilość gniazd 12V)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F81EB1" w:rsidRPr="00CC0D29" w:rsidTr="00CC0D2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1EB1" w:rsidRPr="00CC0D29" w:rsidRDefault="00F81EB1" w:rsidP="00CC0D29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lang w:eastAsia="en-US"/>
              </w:rPr>
              <w:t>OZNAKOWANIE POJAZDU</w:t>
            </w:r>
          </w:p>
        </w:tc>
      </w:tr>
      <w:tr w:rsidR="00CC0D29" w:rsidRPr="00CC0D29" w:rsidTr="00CC0D29">
        <w:trPr>
          <w:trHeight w:val="330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CC0D29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1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CC0D29">
              <w:rPr>
                <w:rFonts w:ascii="Times New Roman" w:hAnsi="Times New Roman"/>
                <w:color w:val="000000" w:themeColor="text1"/>
                <w:sz w:val="20"/>
              </w:rPr>
              <w:t>W przedniej części dachu pojazdu zintegrowana z nadwoziem sygnalizacja świetlna typu LED wyposażona w dwa reflektory typy LED do oświetlania przedpola pojazdu oraz wyświetlacz LED z napisem AMBULANS. Sygnalizacja świetlna (wraz z reflektorami oraz wyświetlaczem LED) powinna być wbudowana w nadwozie pojazdu (zespolona z nadwoziem jednym kloszem) tworząc jedną bryłę.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A77906" w:rsidRPr="00CC0D29" w:rsidRDefault="00A77906" w:rsidP="00EB5DB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A77906" w:rsidRPr="00CC0D29" w:rsidRDefault="00A77906" w:rsidP="00EB5DB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A77906" w:rsidRPr="00CC0D29" w:rsidRDefault="00A77906" w:rsidP="00EB5DB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A77906" w:rsidRPr="00CC0D29" w:rsidRDefault="00A77906" w:rsidP="00EB5DB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C0D29">
              <w:rPr>
                <w:rFonts w:ascii="Times New Roman" w:hAnsi="Times New Roman"/>
                <w:color w:val="000000" w:themeColor="text1"/>
                <w:sz w:val="20"/>
              </w:rPr>
              <w:t>TAK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C0D29" w:rsidRPr="00CC0D29" w:rsidTr="00CC0D29">
        <w:trPr>
          <w:trHeight w:val="9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4 niebieskie lampy pulsacyjne, zamontowane na wysokości pasa przedniego barwy niebieskiej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9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3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Niebieskie lampy pulsacyjne LED barwy niebieskiej, zamontowane na błotnikach przednich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CC0D29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CC0D29">
              <w:rPr>
                <w:rFonts w:ascii="Times New Roman" w:hAnsi="Times New Roman"/>
                <w:color w:val="000000" w:themeColor="text1"/>
                <w:sz w:val="20"/>
              </w:rPr>
              <w:t xml:space="preserve">W  tylnej części dachu pojazdu zintegrowana z  nadwoziem sygnalizacja świetlna typu LED wyposażona w dwa reflektory typu LED do oświetlania pola za pojazdem. Sygnalizacja świetlna (wraz z reflektorami) powinna być wbudowana w nadwozie pojazdu (zespolona z nadwoziem jednym kloszem) tworząc jedną bryłę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A77906" w:rsidRPr="00CC0D29" w:rsidRDefault="00A77906" w:rsidP="00EB5DB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A77906" w:rsidRPr="00CC0D29" w:rsidRDefault="00A77906" w:rsidP="00EB5DB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C0D29">
              <w:rPr>
                <w:rFonts w:ascii="Times New Roman" w:hAnsi="Times New Roman"/>
                <w:color w:val="000000" w:themeColor="text1"/>
                <w:sz w:val="20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C0D29" w:rsidRPr="00CC0D29" w:rsidTr="00CC0D29">
        <w:trPr>
          <w:trHeight w:val="9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5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Światła awaryjne zamontowane na drzwiach tylnych włączające się po ich otwarciu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6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6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Dodatkowe lampy obrysowe zamontowane w tylnych, górnych częściach nadwozia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12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7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 xml:space="preserve">Pas </w:t>
            </w:r>
            <w:proofErr w:type="spellStart"/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mikropryzmatyczny</w:t>
            </w:r>
            <w:proofErr w:type="spellEnd"/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 xml:space="preserve"> barwy niebieskiej dookoła pojazdu na wysokości linii podziału nadwozia, pas mikro pryzmatyczny barwy czerwonej pod niebieskim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6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8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Napis lustrzany AMBULANS z przodu pojazdu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9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9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Oznakowanie symbolem ratownictwa medycznego zgodnie z Rozporządzeniem Ministra Zdrowia z dnia 18.10.2010 r.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6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10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Logotyp/nazwa Zamawiającego po uzgodnieniu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F81EB1" w:rsidRPr="00CC0D29" w:rsidTr="00CC0D2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1EB1" w:rsidRPr="00CC0D29" w:rsidRDefault="00F81EB1" w:rsidP="00CC0D29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lang w:eastAsia="en-US"/>
              </w:rPr>
              <w:t>OŚWIETLENIE PRZEDZIAŁU MEDYCZNEGO</w:t>
            </w:r>
          </w:p>
        </w:tc>
      </w:tr>
      <w:tr w:rsidR="00CC0D29" w:rsidRPr="00CC0D29" w:rsidTr="00CC0D29">
        <w:trPr>
          <w:trHeight w:val="12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Światło rozproszone (energooszczędne oświetlenie LED) umieszczone po obu stronach górnej części przedziału medycznego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6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lastRenderedPageBreak/>
              <w:t>2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Oświetlenie punktowe (regulowane punkty świetlne LED nad noszami w suficie)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9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3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 xml:space="preserve">Włączenie /wyłączenie oświetlenia (min. jednej lampy) po otwarciu /zamknięciu drzwi przedziału medycznego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6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Dodatkowe oświetlenie punktowe LED zainstalowane nad blatem roboczym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6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5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Oświetlenie nocne LED – transportowe z oddzielnym włącznikiem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F81EB1" w:rsidRPr="00CC0D29" w:rsidTr="00CC0D2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1EB1" w:rsidRPr="00CC0D29" w:rsidRDefault="00F81EB1" w:rsidP="00CC0D29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lang w:eastAsia="en-US"/>
              </w:rPr>
              <w:t>WYPOSAŻENIE PRZEDZIAŁU MEDYCZNEGO</w:t>
            </w:r>
          </w:p>
        </w:tc>
      </w:tr>
      <w:tr w:rsidR="00CC0D29" w:rsidRPr="00CC0D29" w:rsidTr="00CC0D29">
        <w:trPr>
          <w:trHeight w:val="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Na ścianach bocznych zestawy szafek i półek wykonanych z tworzywa sztucznego, zabezpieczonych przed niekontrolowanym wypadnięciem umieszczonych tam przedmiotów (w zabudowie meblowej należy uwzględnić zamykany na zamek szyfrowy schowek oraz szafkę z wyjmowanymi przezroczystymi pojemnikami), zamykane i podświetlone półki górne na prawej i lewej ścianie, zamykane przeźroczystymi drzwiczkami. Nie dopuszcza się montowania szufladek w górnym ciągu szafek.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.</w:t>
            </w:r>
          </w:p>
        </w:tc>
      </w:tr>
      <w:tr w:rsidR="00CC0D29" w:rsidRPr="00CC0D29" w:rsidTr="00CC0D29">
        <w:trPr>
          <w:trHeight w:val="12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Na ścianie działowej zespół szafek z miejscem do zamocowania plecaka ratowniczego lub torby medycznej z blatem roboczym wykończonym blachą nierdzewną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6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3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Min. 4 chwyty do kroplówek mocowane w suficie (podać na ile sztuk)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12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Zabezpieczenia urządzeń oraz elementów wyposażenia przed przemieszczaniem w czasie jazdy gwarantujące jednocześnie łatwość dostępu i użycia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1719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5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 xml:space="preserve">Podstawa noszy głównych z przesuwem bocznym, z wysuwem na zewnątrz umożliwiającym łatwe wprowadzanie noszy oraz z możliwością przechyłu do pozycji </w:t>
            </w:r>
            <w:proofErr w:type="spellStart"/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Trendelenburga</w:t>
            </w:r>
            <w:proofErr w:type="spellEnd"/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 xml:space="preserve"> (o min. 10 stopni) w trakcie jazdy ambulansu (podać markę i model podstawy oraz załączyć folder wraz z opisem). Nie dopuszcza się sterowania elektrycznego z uwagi na możliwość usterki związanej z brakiem zasilania.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9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6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Na ścianie lewej - panele montażowe do sprzętu medycznego wykonane z blachy, regulowane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7B1540" w:rsidRPr="00CC0D29" w:rsidTr="00CC0D29">
        <w:trPr>
          <w:trHeight w:val="9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0" w:rsidRPr="00CC0D29" w:rsidRDefault="007B1540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7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40" w:rsidRPr="00CC0D29" w:rsidRDefault="007B1540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7B1540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Szczegóły dotyczące zabudowy przedziału medycznego (szafki, rozmieszczenie sprzętu, dodatkowe uchwyty) zostaną ustalone po podpisaniu umowy.</w:t>
            </w:r>
            <w:r w:rsidRPr="007B1540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ab/>
              <w:t>TAK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40" w:rsidRPr="00CC0D29" w:rsidRDefault="007B1540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  <w:bookmarkStart w:id="1" w:name="_GoBack"/>
            <w:bookmarkEnd w:id="1"/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1540" w:rsidRPr="00CC0D29" w:rsidRDefault="007B1540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F81EB1" w:rsidRPr="00CC0D29" w:rsidTr="00CC0D29">
        <w:trPr>
          <w:trHeight w:val="300"/>
        </w:trPr>
        <w:tc>
          <w:tcPr>
            <w:tcW w:w="30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81EB1" w:rsidRPr="00CC0D29" w:rsidRDefault="00F70F58" w:rsidP="00F70F58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lang w:eastAsia="en-US"/>
              </w:rPr>
              <w:t>PANEL STERUJĄCY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F81EB1" w:rsidRPr="00CC0D29" w:rsidRDefault="00F81EB1" w:rsidP="00B23B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1EB1" w:rsidRPr="00CC0D29" w:rsidRDefault="00F81EB1" w:rsidP="00B23B9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t>1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t>- informujący o temperaturze w przedziale medycznym oraz na zewnątrz pojazdu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6" w:rsidRPr="00CC0D29" w:rsidRDefault="00A77906" w:rsidP="00EB5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</w:p>
        </w:tc>
      </w:tr>
      <w:tr w:rsidR="00CC0D29" w:rsidRPr="00CC0D29" w:rsidTr="00CC0D29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t>2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t>- z funkcją zegara (aktualny czas) i kalendarza (dzień, data)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</w:p>
        </w:tc>
      </w:tr>
      <w:tr w:rsidR="00CC0D29" w:rsidRPr="00CC0D29" w:rsidTr="00CC0D29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t>3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t xml:space="preserve">- informujący o temperaturze wewnątrz </w:t>
            </w:r>
            <w:proofErr w:type="spellStart"/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t>termoboxu</w:t>
            </w:r>
            <w:proofErr w:type="spellEnd"/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</w:p>
        </w:tc>
      </w:tr>
      <w:tr w:rsidR="00CC0D29" w:rsidRPr="00CC0D29" w:rsidTr="00CC0D29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t>4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t xml:space="preserve">- sterujący oświetleniem przedziału medycznego 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</w:p>
        </w:tc>
      </w:tr>
      <w:tr w:rsidR="00CC0D29" w:rsidRPr="00CC0D29" w:rsidTr="00CC0D29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t>5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t>- sterujący systemem wentylacji przedziału medycznego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</w:p>
        </w:tc>
      </w:tr>
      <w:tr w:rsidR="00CC0D29" w:rsidRPr="00CC0D29" w:rsidTr="00CC0D29">
        <w:trPr>
          <w:trHeight w:val="96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lastRenderedPageBreak/>
              <w:t>6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t>- zarządzający system ogrzewania przedziału medycznego i klimatyzacji przedziału medycznego z funkcją automatycznego utrzymania zadanej temperatury</w:t>
            </w: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</w:p>
        </w:tc>
      </w:tr>
      <w:tr w:rsidR="00CC0D29" w:rsidRPr="00CC0D29" w:rsidTr="00CC0D29">
        <w:trPr>
          <w:trHeight w:val="7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t>7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t xml:space="preserve">-Zamawiający nie dopuszcza sterowania panelem za pomocą wyświetlacza dotykowego </w:t>
            </w:r>
          </w:p>
          <w:p w:rsidR="00A77906" w:rsidRPr="00CC0D29" w:rsidRDefault="00A77906" w:rsidP="00EB5DB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 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B23B9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</w:p>
        </w:tc>
      </w:tr>
      <w:tr w:rsidR="00F81EB1" w:rsidRPr="00CC0D29" w:rsidTr="00CC0D2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1EB1" w:rsidRPr="00CC0D29" w:rsidRDefault="00F81EB1" w:rsidP="00CC0D29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lang w:eastAsia="en-US"/>
              </w:rPr>
              <w:t>CENTRALNA INSTALACJA TLENOWA</w:t>
            </w:r>
          </w:p>
        </w:tc>
      </w:tr>
      <w:tr w:rsidR="00CC0D29" w:rsidRPr="00CC0D29" w:rsidTr="00CC0D29">
        <w:trPr>
          <w:trHeight w:val="9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Min. 2 punkty poboru typu AGA na ścianie lewej – gniazdo o budowie monoblokowej panelowej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6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Punkt poboru na suficie typu AGA z wtykiem do podłączeń zewnętrznych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3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Dwie butle tlenowe o pojemności 10 l, z reduktorami, w schowku zewnętrznym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Przepływomierz 0-15 l/min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F81EB1" w:rsidRPr="00CC0D29" w:rsidTr="00CC0D2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1EB1" w:rsidRPr="00CC0D29" w:rsidRDefault="00F81EB1" w:rsidP="00CC0D29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lang w:eastAsia="en-US"/>
              </w:rPr>
              <w:t>OŚWIETLENIE SPECJALNE</w:t>
            </w:r>
          </w:p>
        </w:tc>
      </w:tr>
      <w:tr w:rsidR="00CC0D29" w:rsidRPr="00CC0D29" w:rsidTr="00CC0D29">
        <w:trPr>
          <w:trHeight w:val="742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Oświetlenie zewnętrzne LED z trzech stron pojazdu (tył i boki) ze światłem rozproszonym do oświetlenia miejsca akcji, po 2 z każdej strony z możliwością włączania/wyłączania zarówno z kabiny kierowcy jak i przedziału medycznego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F81EB1" w:rsidRPr="00CC0D29" w:rsidTr="00CC0D2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1EB1" w:rsidRPr="00CC0D29" w:rsidRDefault="00F81EB1" w:rsidP="00CC0D29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lang w:eastAsia="en-US"/>
              </w:rPr>
              <w:t>SYGNALIZACJA DŹWIĘKOWA</w:t>
            </w:r>
          </w:p>
        </w:tc>
      </w:tr>
      <w:tr w:rsidR="00CC0D29" w:rsidRPr="00CC0D29" w:rsidTr="00CC0D29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 xml:space="preserve">Sygnał dźwiękowy modulowany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12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Sygnały pneumatyczne przeznaczone do pracy ciągłej (podać markę i model) z dodatkowym włącznikiem przy dźwigni zmiany biegów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F81EB1" w:rsidRPr="00CC0D29" w:rsidTr="00CC0D2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1EB1" w:rsidRPr="00CC0D29" w:rsidRDefault="00F81EB1" w:rsidP="00CC0D29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lang w:eastAsia="en-US"/>
              </w:rPr>
              <w:t>ŁĄCZNOŚĆ RADIOWA</w:t>
            </w:r>
          </w:p>
        </w:tc>
      </w:tr>
      <w:tr w:rsidR="00CC0D29" w:rsidRPr="00CC0D29" w:rsidTr="00CC0D29">
        <w:trPr>
          <w:trHeight w:val="6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Kabina kierowcy przystosowana do zainstalowania radiotelefonu przewoźnego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6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Wyprowadzenie instalacji do podłączenia       radiotelefonu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6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3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Wmontowana dachowa antena do podłączenia radiotelefonu o parametrach: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F019F4" w:rsidP="00CC0D29">
            <w:pPr>
              <w:pStyle w:val="Akapitzlist"/>
              <w:numPr>
                <w:ilvl w:val="0"/>
                <w:numId w:val="6"/>
              </w:numPr>
              <w:suppressAutoHyphens w:val="0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t>3.1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t>-    zakres częstotliwości 168-170 MHz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</w:p>
          <w:p w:rsidR="00A77906" w:rsidRPr="00CC0D29" w:rsidRDefault="00A77906" w:rsidP="00EB5DBE">
            <w:pPr>
              <w:suppressAutoHyphens w:val="0"/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</w:p>
        </w:tc>
      </w:tr>
      <w:tr w:rsidR="00CC0D29" w:rsidRPr="00CC0D29" w:rsidTr="00CC0D29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F4" w:rsidRPr="00CC0D29" w:rsidRDefault="00F019F4" w:rsidP="00CC0D29">
            <w:pPr>
              <w:pStyle w:val="Akapitzlist"/>
              <w:numPr>
                <w:ilvl w:val="0"/>
                <w:numId w:val="6"/>
              </w:numPr>
              <w:suppressAutoHyphens w:val="0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t>3.2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t>-    impedancja wejścia 50 Ohm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</w:p>
          <w:p w:rsidR="00A77906" w:rsidRPr="00CC0D29" w:rsidRDefault="00A77906" w:rsidP="00EB5DBE">
            <w:pPr>
              <w:suppressAutoHyphens w:val="0"/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</w:p>
        </w:tc>
      </w:tr>
      <w:tr w:rsidR="00CC0D29" w:rsidRPr="00CC0D29" w:rsidTr="00CC0D29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F019F4" w:rsidP="00CC0D29">
            <w:pPr>
              <w:pStyle w:val="Akapitzlist"/>
              <w:numPr>
                <w:ilvl w:val="0"/>
                <w:numId w:val="6"/>
              </w:numPr>
              <w:suppressAutoHyphens w:val="0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t>3.3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t>-    współczynnik fali stojącej 1,6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</w:p>
          <w:p w:rsidR="00A77906" w:rsidRPr="00CC0D29" w:rsidRDefault="00A77906" w:rsidP="00EB5DBE">
            <w:pPr>
              <w:suppressAutoHyphens w:val="0"/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</w:p>
        </w:tc>
      </w:tr>
      <w:tr w:rsidR="00CC0D29" w:rsidRPr="00CC0D29" w:rsidTr="00CC0D29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F019F4" w:rsidP="00CC0D29">
            <w:pPr>
              <w:pStyle w:val="Akapitzlist"/>
              <w:numPr>
                <w:ilvl w:val="0"/>
                <w:numId w:val="6"/>
              </w:numPr>
              <w:suppressAutoHyphens w:val="0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t>3.4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t>-    charakterystyka promieniowania dookólna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</w:p>
          <w:p w:rsidR="00A77906" w:rsidRPr="00CC0D29" w:rsidRDefault="00A77906" w:rsidP="00EB5DBE">
            <w:pPr>
              <w:suppressAutoHyphens w:val="0"/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</w:p>
        </w:tc>
      </w:tr>
      <w:tr w:rsidR="00CC0D29" w:rsidRPr="00CC0D29" w:rsidTr="00CC0D29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F019F4" w:rsidP="00CC0D29">
            <w:pPr>
              <w:pStyle w:val="Akapitzlist"/>
              <w:numPr>
                <w:ilvl w:val="0"/>
                <w:numId w:val="6"/>
              </w:numPr>
              <w:suppressAutoHyphens w:val="0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lastRenderedPageBreak/>
              <w:t>3.5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t xml:space="preserve">-    zamontowana w sposób umożliwiający    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E554B">
            <w:pPr>
              <w:suppressAutoHyphens w:val="0"/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t xml:space="preserve">    </w:t>
            </w:r>
          </w:p>
          <w:p w:rsidR="00A77906" w:rsidRPr="00CC0D29" w:rsidRDefault="00A77906" w:rsidP="00EE554B">
            <w:pPr>
              <w:suppressAutoHyphens w:val="0"/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</w:p>
        </w:tc>
      </w:tr>
      <w:tr w:rsidR="00CC0D29" w:rsidRPr="00CC0D29" w:rsidTr="00CC0D29">
        <w:trPr>
          <w:trHeight w:val="3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F019F4" w:rsidP="00CC0D29">
            <w:pPr>
              <w:pStyle w:val="Akapitzlist"/>
              <w:numPr>
                <w:ilvl w:val="0"/>
                <w:numId w:val="6"/>
              </w:numPr>
              <w:suppressAutoHyphens w:val="0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t>3.6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t xml:space="preserve">    </w:t>
            </w:r>
            <w:r w:rsidR="00CF7FAF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t xml:space="preserve">- </w:t>
            </w: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t xml:space="preserve"> serwisowanie</w:t>
            </w: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</w:p>
          <w:p w:rsidR="00A77906" w:rsidRPr="00CC0D29" w:rsidRDefault="00A77906" w:rsidP="00EB5DBE">
            <w:pPr>
              <w:suppressAutoHyphens w:val="0"/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</w:p>
        </w:tc>
      </w:tr>
      <w:tr w:rsidR="00F81EB1" w:rsidRPr="00CC0D29" w:rsidTr="00CC0D2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1EB1" w:rsidRPr="00CC0D29" w:rsidRDefault="00F81EB1" w:rsidP="00CC0D29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lang w:eastAsia="en-US"/>
              </w:rPr>
              <w:t>WYPOSAŻENIE POJAZDU</w:t>
            </w:r>
          </w:p>
        </w:tc>
      </w:tr>
      <w:tr w:rsidR="00CC0D29" w:rsidRPr="00CC0D29" w:rsidTr="00CC0D29">
        <w:trPr>
          <w:trHeight w:val="9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F019F4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Wszystkie miejsca siedzące wyposażone w bezwładnościowe pasy bezpieczeństwa i zagłówki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F019F4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Urządzenie do wybijania szyb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6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F019F4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3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Dodatkowa gaśnica w przedziale medycznym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F019F4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Kosz na śmieci min. 2 szt.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F019F4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5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Nóż do przecięcia pasów bezpieczeństwa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F019F4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6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Kamera cofania i przedziału medycznego z wyświetlaczem w kabinie kierowcy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F81EB1" w:rsidRPr="00CC0D29" w:rsidTr="00CC0D29">
        <w:trPr>
          <w:trHeight w:val="6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1EB1" w:rsidRPr="00CC0D29" w:rsidRDefault="00F81EB1" w:rsidP="00CC0D29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lang w:eastAsia="en-US"/>
              </w:rPr>
              <w:t>KABINA KIEROWCY WYPOSAŻONA W PANEL STERUJĄCY</w:t>
            </w:r>
          </w:p>
        </w:tc>
      </w:tr>
      <w:tr w:rsidR="00CC0D29" w:rsidRPr="00CC0D29" w:rsidTr="00CC0D29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F019F4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t>1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t>- informujący kierowcę o działaniu reflektorów zewnętrznych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6" w:rsidRPr="00CC0D29" w:rsidRDefault="00A77906" w:rsidP="00EB5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</w:p>
        </w:tc>
      </w:tr>
      <w:tr w:rsidR="00CC0D29" w:rsidRPr="00CC0D29" w:rsidTr="00CC0D29">
        <w:trPr>
          <w:trHeight w:val="7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F019F4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t>2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t>- informujący kierowcę o braku możliwości uruchomienia pojazdu z powodu podłączeniu ambulansu do sieci 230 V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E554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</w:p>
        </w:tc>
      </w:tr>
      <w:tr w:rsidR="00CC0D29" w:rsidRPr="00CC0D29" w:rsidTr="00CC0D29">
        <w:trPr>
          <w:trHeight w:val="83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F019F4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t>3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t xml:space="preserve">- informujący kierowcę o braku możliwości uruchomienia pojazdu z powodu otwartych drzwi między przedziałem medycznym a kabiną kierowcy 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</w:p>
        </w:tc>
      </w:tr>
      <w:tr w:rsidR="00CC0D29" w:rsidRPr="00CC0D29" w:rsidTr="00CC0D29">
        <w:trPr>
          <w:trHeight w:val="7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F019F4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t>4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t>- informujący kierowcę o poziomie naładowania akumulatora samochodu bazowego i akumulatora dodatkowego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</w:p>
        </w:tc>
      </w:tr>
      <w:tr w:rsidR="00CC0D29" w:rsidRPr="00CC0D29" w:rsidTr="00CC0D29">
        <w:trPr>
          <w:trHeight w:val="7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F019F4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t>5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t>- ostrzegający kierowcę (sygnalizacja dźwiękowa) o niedoładowaniu akumulatora samochodu bazowego i akumulatora dodatkowego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</w:p>
        </w:tc>
      </w:tr>
      <w:tr w:rsidR="00CC0D29" w:rsidRPr="00CC0D29" w:rsidTr="00CC0D29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F019F4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t>6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t>- sterujący pracą dodatkowych sygnałów dźwiękowych pneumatycznych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</w:p>
        </w:tc>
      </w:tr>
      <w:tr w:rsidR="00CC0D29" w:rsidRPr="00CC0D29" w:rsidTr="00CC0D29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F019F4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t>7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t>-wyświetlacz w technologii LCD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</w:p>
        </w:tc>
      </w:tr>
      <w:tr w:rsidR="00CC0D29" w:rsidRPr="00CC0D29" w:rsidTr="00CC0D29">
        <w:trPr>
          <w:trHeight w:val="48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F019F4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t>8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t>-Zamawiający nie dopuszcza sterowania panelem za pomocą wyświetlacza dotykowego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E554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szCs w:val="18"/>
                <w:lang w:eastAsia="en-US"/>
              </w:rPr>
              <w:t>-</w:t>
            </w:r>
          </w:p>
        </w:tc>
      </w:tr>
      <w:tr w:rsidR="00F81EB1" w:rsidRPr="00CC0D29" w:rsidTr="00CC0D29">
        <w:trPr>
          <w:trHeight w:val="6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1EB1" w:rsidRPr="00CC0D29" w:rsidRDefault="00F81EB1" w:rsidP="00CC0D29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lang w:eastAsia="en-US"/>
              </w:rPr>
              <w:t>PRZEDZIAŁ MEDYCZNY</w:t>
            </w:r>
          </w:p>
        </w:tc>
      </w:tr>
      <w:tr w:rsidR="00CC0D29" w:rsidRPr="00CC0D29" w:rsidTr="00CC0D29">
        <w:trPr>
          <w:trHeight w:val="9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F019F4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Długość przedziału medycznego min. 300 cm (podać długość przedziału medycznego w cm)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471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F019F4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Szerokość przedziału medycznego min. 170 cm (podać szerokość przedziału medycznego w cm)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228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F019F4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3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Wysokość przedziału medycznego min.182 cm (podać wysokość przedziału medycznego w cm)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39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F019F4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Jedno obrotowe o kąt min. 90</w:t>
            </w: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vertAlign w:val="superscript"/>
                <w:lang w:eastAsia="en-US"/>
              </w:rPr>
              <w:t>o</w:t>
            </w: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 xml:space="preserve"> miejsce siedzące na prawej ścianie wyposażone w bezwładnościowe, trzypunktowe pasy bezpieczeństwa i zagłówki, ze składanymi do pionu siedziskami i regulowanym kątem oparcia fotela klasy M1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7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F019F4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lastRenderedPageBreak/>
              <w:t>5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Fotel u wezgłowia noszy, usytuowany tyłem do kierunku jazdy, obrotowy, ze składanym do pionu siedziskiem z pasem trzypunktowym bezwładnościowym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F019F4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6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Wzmocniona podłoga umożliwiająca mocowanie ruchomej podstawy pod nosze główne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9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F019F4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7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Podłoga o powierzchni przeciwpoślizgowej, łatwo zmywalnej, połączonej szczelnie z zabudową ścian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6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F019F4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8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Ściany boczne, sufit z tworzywa sztucznego, łatwo zmywalne, w kolorze białym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18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F019F4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9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 xml:space="preserve">Kabina kierowcy oddzielona od przedziału medycznego przegrodą z możliwością przejścia z przedziału medycznego do kabiny kierowcy a równocześnie zapewniającą możliwość oddzielenia obu przedziałów (przegroda z drzwiami);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615"/>
        </w:trPr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7906" w:rsidRPr="00CC0D29" w:rsidRDefault="00F019F4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10</w:t>
            </w:r>
          </w:p>
        </w:tc>
        <w:tc>
          <w:tcPr>
            <w:tcW w:w="2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Ampulatorium</w:t>
            </w:r>
            <w:proofErr w:type="spellEnd"/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 xml:space="preserve"> </w:t>
            </w:r>
            <w:proofErr w:type="spellStart"/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pleksowe</w:t>
            </w:r>
            <w:proofErr w:type="spellEnd"/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 xml:space="preserve"> zamontowane na zewnątrz szafek lub półek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9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F019F4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11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Miejsce mocowania defibrylatora umożliwiające korzystanie w czasie jazdy (uchwyt Zamawiającego)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9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F019F4" w:rsidP="00EB5DBE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12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ind w:left="43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Miejsce mocowania respiratora umożliwiające korzystanie w czasie jazdy (uchwyt wykonawcy)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6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F019F4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13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Miejsce mocowania pompy infuzyjnej (uchwyt wykonawcy)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953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F019F4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14</w:t>
            </w: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 xml:space="preserve">Ogrzewacz płynów infuzyjnych ze wskaźnikiem temperatury wewnątrz urządzenia o pojemności min. 3 litry z termoregulatorem zabezpieczającym płyny przed przegrzaniem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Uchwyty ścienne i sufitowe dla personelu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CC0D29" w:rsidRPr="00CC0D29" w:rsidTr="00CC0D29">
        <w:trPr>
          <w:trHeight w:val="7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77906" w:rsidRPr="00CC0D29" w:rsidRDefault="00F019F4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15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Załączyć świadectwo homologacji typu pojazdu WE na pojazd skompletowany jako – M1 (bez załączników).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  <w:r w:rsidRPr="00CC0D29"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  <w:t>TAK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7906" w:rsidRPr="00CC0D29" w:rsidRDefault="00A77906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</w:tbl>
    <w:p w:rsidR="00C4487F" w:rsidRPr="00033FD6" w:rsidRDefault="00033FD6" w:rsidP="00CC0D29">
      <w:pPr>
        <w:pStyle w:val="Tekstpodstawowy"/>
        <w:jc w:val="center"/>
        <w:rPr>
          <w:b/>
          <w:color w:val="000000" w:themeColor="text1"/>
          <w:sz w:val="20"/>
          <w:lang w:val="pl-PL"/>
        </w:rPr>
      </w:pPr>
      <w:r>
        <w:rPr>
          <w:b/>
          <w:color w:val="000000" w:themeColor="text1"/>
          <w:sz w:val="20"/>
          <w:lang w:val="pl-PL"/>
        </w:rPr>
        <w:t>SPRZĘT MEDYCZNY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500"/>
        <w:gridCol w:w="4280"/>
        <w:gridCol w:w="820"/>
        <w:gridCol w:w="4029"/>
      </w:tblGrid>
      <w:tr w:rsidR="00F81EB1" w:rsidRPr="00033FD6" w:rsidTr="00F70F58">
        <w:trPr>
          <w:trHeight w:val="300"/>
        </w:trPr>
        <w:tc>
          <w:tcPr>
            <w:tcW w:w="962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EB1" w:rsidRPr="00033FD6" w:rsidRDefault="00F81EB1" w:rsidP="00CC0D29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33FD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NOSZE GŁÓWNE</w:t>
            </w:r>
          </w:p>
        </w:tc>
      </w:tr>
      <w:tr w:rsidR="00C4487F" w:rsidRPr="00C57356" w:rsidTr="00F70F58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1.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8C24A9" w:rsidRDefault="00C4487F" w:rsidP="008C24A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en-US"/>
              </w:rPr>
            </w:pPr>
            <w:r w:rsidRPr="008C24A9">
              <w:rPr>
                <w:rFonts w:ascii="Times New Roman" w:eastAsia="Times New Roman" w:hAnsi="Times New Roman"/>
                <w:bCs/>
                <w:color w:val="000000" w:themeColor="text1"/>
                <w:lang w:eastAsia="en-US"/>
              </w:rPr>
              <w:t xml:space="preserve">Podać markę, model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87F" w:rsidRPr="001835BB" w:rsidRDefault="00C4487F" w:rsidP="00EE554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en-US"/>
              </w:rPr>
              <w:t xml:space="preserve"> </w:t>
            </w:r>
          </w:p>
        </w:tc>
      </w:tr>
      <w:tr w:rsidR="00C4487F" w:rsidRPr="00EB5DBE" w:rsidTr="00F70F58">
        <w:trPr>
          <w:trHeight w:val="180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2.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przystosowane do prowadzenia reanimacji wyposażone w twardą płytę na całej długości pod materacem umożliwiającą ustawienie wszystkich dostępnych funkcji; z materacem konturowym profilowanym stabilizującym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TAK</w:t>
            </w:r>
          </w:p>
        </w:tc>
        <w:tc>
          <w:tcPr>
            <w:tcW w:w="4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</w:tr>
      <w:tr w:rsidR="00C4487F" w:rsidRPr="00EB5DBE" w:rsidTr="00F70F58">
        <w:trPr>
          <w:trHeight w:val="1215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3.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nosze potrójnie łamane z możliwością ustawienia pozycji przeciwwstrząsowej i pozycji zmniejszającej napięcie mięśni brzucha;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TAK</w:t>
            </w:r>
          </w:p>
        </w:tc>
        <w:tc>
          <w:tcPr>
            <w:tcW w:w="4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</w:tr>
      <w:tr w:rsidR="00C4487F" w:rsidRPr="00EB5DBE" w:rsidTr="00F70F58">
        <w:trPr>
          <w:trHeight w:val="9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4.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z możliwością płynnej regulacji kąta nachylenia oparcia pod plecami powyżej 85 stopni;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TAK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E554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</w:tr>
      <w:tr w:rsidR="00C4487F" w:rsidRPr="00EB5DBE" w:rsidTr="00F70F58">
        <w:trPr>
          <w:trHeight w:val="12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5.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rama noszy pod głową pacjenta umożliwiająca odgięcie głowy do tyłu, przygięcie głowy do klatki piersiowej, ułożenie na wznak;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TAK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</w:tr>
      <w:tr w:rsidR="00C4487F" w:rsidRPr="00EB5DBE" w:rsidTr="00F70F58">
        <w:trPr>
          <w:trHeight w:val="12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6.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z zestawem pasów szelkowych i poprzecznych zabezpieczających pacjenta o regulowanej długości mocowanych bezpośrednio do ramy noszy;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TAK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</w:tr>
      <w:tr w:rsidR="00C4487F" w:rsidRPr="00EB5DBE" w:rsidTr="00F70F58">
        <w:trPr>
          <w:trHeight w:val="21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7.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z dodatkowym zestawem pasów lub uprzęży służącej do transportu małych dzieci na noszach w pozycji siedzącej lub leżącej – podać markę i model załączyć folder wraz z opisem oraz potwierdzenie producenta o kompatybilności z zaoferowanymi noszami transportowymi;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TAK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</w:tr>
      <w:tr w:rsidR="00C4487F" w:rsidRPr="00EB5DBE" w:rsidTr="00F70F58">
        <w:trPr>
          <w:trHeight w:val="9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8.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 xml:space="preserve">nosze muszą posiadać trwale oznakowane najlepiej graficznie elementy związane z ich obsługą;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TAK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</w:tr>
      <w:tr w:rsidR="00C4487F" w:rsidRPr="00EB5DBE" w:rsidTr="00F70F58">
        <w:trPr>
          <w:trHeight w:val="9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9.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z poręczami bocznymi składanymi w sposób ergonomiczny prostopadle do osi wzdłużnej noszy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TAK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</w:tr>
      <w:tr w:rsidR="00C4487F" w:rsidRPr="00EB5DBE" w:rsidTr="00F70F58">
        <w:trPr>
          <w:trHeight w:val="3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10.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Wysuwane uchwyty przednie i tylne do przenoszenia noszy. Dodatkowy zestaw rączek bocznych służący do przenoszenia noszy przy transporcie pacjentów o znacznej wadze. (ciężar jednostkowy przenoszony przez jedna osobę musi być zgodny z Kodeksem Pracy oraz Rozporządzeniem Ministra Pracy i Polityki Społecznej dnia 18 marca 2009 r. (Dz. U. Nr 56, poz. 462) w sprawie bhp przy pracach ręcznych transportowych dla pracy dorywczej).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TAK</w:t>
            </w:r>
          </w:p>
        </w:tc>
        <w:tc>
          <w:tcPr>
            <w:tcW w:w="4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</w:tr>
      <w:tr w:rsidR="00C4487F" w:rsidRPr="00EB5DBE" w:rsidTr="00F70F58">
        <w:trPr>
          <w:trHeight w:val="90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11.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z możliwością wprowadzania noszy na transporter przodem lub tyłem do kierunku jazdy;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TAK</w:t>
            </w:r>
          </w:p>
        </w:tc>
        <w:tc>
          <w:tcPr>
            <w:tcW w:w="4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</w:tr>
      <w:tr w:rsidR="00C4487F" w:rsidRPr="00EB5DBE" w:rsidTr="00F70F58">
        <w:trPr>
          <w:trHeight w:val="15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12.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nosze muszą być zabezpieczone przed korozją poprzez wykonanie ich z odpowiedniego materiału lub poprzez zabezpieczenie ich środkami antykorozyjnymi;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TAK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</w:tr>
      <w:tr w:rsidR="00C4487F" w:rsidRPr="00EB5DBE" w:rsidTr="00F70F58">
        <w:trPr>
          <w:trHeight w:val="18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13.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z cienkim niesprężynującym materacem z tworzywa sztucznego nieprzyjmującym krwi, brudu, przystosowanym do dezynfekcji, umożliwiającym ustawienie wszystkich dostępnych pozycji transportowych;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TAK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</w:tr>
      <w:tr w:rsidR="00C4487F" w:rsidRPr="00EB5DBE" w:rsidTr="00F70F58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14.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wyposażone w prześcieradło jednorazowe do noszy z wycięciami na pasy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TAK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</w:tr>
      <w:tr w:rsidR="00C4487F" w:rsidRPr="00EB5DBE" w:rsidTr="00F70F58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15.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obciążenie dopuszczalne noszy powyżej 220 kg (podać obciążenie dopuszczalne w kg)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TAK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</w:tr>
      <w:tr w:rsidR="00C4487F" w:rsidRPr="00EB5DBE" w:rsidTr="00F70F58">
        <w:trPr>
          <w:trHeight w:val="9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16.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waga oferowanych noszy max. 23 kg zgodnie z wymogami normy PN EN 1865 (podać wagę noszy w kg);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TAK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</w:tr>
      <w:tr w:rsidR="00F81EB1" w:rsidRPr="00EB5DBE" w:rsidTr="00F70F58">
        <w:trPr>
          <w:trHeight w:val="300"/>
        </w:trPr>
        <w:tc>
          <w:tcPr>
            <w:tcW w:w="962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EB1" w:rsidRPr="00033FD6" w:rsidRDefault="00F81EB1" w:rsidP="00CC0D29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33FD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TRANSPORTER NOSZY GŁÓWNYCH</w:t>
            </w:r>
          </w:p>
        </w:tc>
      </w:tr>
      <w:tr w:rsidR="00C4487F" w:rsidRPr="00EB5DBE" w:rsidTr="00F70F58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1.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571532" w:rsidRDefault="00C4487F" w:rsidP="005715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en-US"/>
              </w:rPr>
            </w:pPr>
            <w:r w:rsidRPr="00571532">
              <w:rPr>
                <w:rFonts w:ascii="Times New Roman" w:eastAsia="Times New Roman" w:hAnsi="Times New Roman"/>
                <w:bCs/>
                <w:color w:val="000000" w:themeColor="text1"/>
                <w:lang w:eastAsia="en-US"/>
              </w:rPr>
              <w:t xml:space="preserve">Podać markę, model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 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en-US"/>
              </w:rPr>
            </w:pPr>
          </w:p>
        </w:tc>
      </w:tr>
      <w:tr w:rsidR="00C4487F" w:rsidRPr="00EB5DBE" w:rsidTr="00F70F58">
        <w:trPr>
          <w:trHeight w:val="12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2.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 xml:space="preserve">Z systemem szybkiego i bezpiecznego połączenia z noszami, umożliwiający wprowadzenie noszy przodem i tyłem do kierunku jazdy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TAK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</w:tr>
      <w:tr w:rsidR="00C4487F" w:rsidRPr="00EB5DBE" w:rsidTr="00F70F58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3.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regulację wysokości w min sześciu poziomach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TAK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</w:tr>
      <w:tr w:rsidR="00C4487F" w:rsidRPr="00EB5DBE" w:rsidTr="00F70F58">
        <w:trPr>
          <w:trHeight w:val="9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4.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możliwość ustawienia pozycji drenażowych (</w:t>
            </w:r>
            <w:proofErr w:type="spellStart"/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Trendelenburga</w:t>
            </w:r>
            <w:proofErr w:type="spellEnd"/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 xml:space="preserve"> i Fowlera na min 3 poziomach pochylenia)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TAK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</w:tr>
      <w:tr w:rsidR="00C4487F" w:rsidRPr="00EB5DBE" w:rsidTr="00F70F58">
        <w:trPr>
          <w:trHeight w:val="3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5.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wszystkie kółka jezdne o średnicy min. 150mm, wszystkie koła jezdne skrętne w zakresie 360 stopni umożliwiające jazdę na wprost oraz prowadzenie bokiem z możliwością automatycznej blokady kierunku do jazdy wprost; wszystkie kółka jezdne umożliwiające jazdę zarówno w pomieszczeniach zamkniętych jak i poza nimi na utwardzonych nawierzchniach (na otwartych przestrzeniach). Podać średnicę kółek w mm)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TAK</w:t>
            </w:r>
          </w:p>
        </w:tc>
        <w:tc>
          <w:tcPr>
            <w:tcW w:w="4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</w:tr>
      <w:tr w:rsidR="00C4487F" w:rsidRPr="00EB5DBE" w:rsidTr="00F70F58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6.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min. 2 kółka tylne wyposażone w hamulce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TAK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</w:tr>
      <w:tr w:rsidR="00C4487F" w:rsidRPr="00EB5DBE" w:rsidTr="00F70F58">
        <w:trPr>
          <w:trHeight w:val="180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8.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 xml:space="preserve">blokada zabezpieczająca przed samoczynnym opadnięciem noszy w dół w przypadku niekontrolowanego zwolnienia mechanizmu składającego podwozie, sygnalizacja stanu blokady lub jej braku na panelu kontrolnym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TAK</w:t>
            </w:r>
          </w:p>
        </w:tc>
        <w:tc>
          <w:tcPr>
            <w:tcW w:w="4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</w:tr>
      <w:tr w:rsidR="00C4487F" w:rsidRPr="00EB5DBE" w:rsidTr="00F70F58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9.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obciążenie dopuszczalne transportera powyżej 230 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TAK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</w:tr>
      <w:tr w:rsidR="00C4487F" w:rsidRPr="00EB5DBE" w:rsidTr="00F70F58">
        <w:trPr>
          <w:trHeight w:val="9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10.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 xml:space="preserve">transporter musi posiadać trwale oznakowane graficznie elementy związane z jego obsługą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TAK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</w:tr>
      <w:tr w:rsidR="00C4487F" w:rsidRPr="00EB5DBE" w:rsidTr="00F70F58">
        <w:trPr>
          <w:trHeight w:val="15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11.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 xml:space="preserve">transporter musi być zabezpieczony przed korozją poprzez wykonanie z odpowiedniego materiału lub poprzez zabezpieczenie go środkami antykorozyjnymi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TAK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</w:tr>
      <w:tr w:rsidR="00C4487F" w:rsidRPr="00EB5DBE" w:rsidTr="00F70F58">
        <w:trPr>
          <w:trHeight w:val="9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12.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waga transportera max. 28 kg zgodnie z wymogami normy PN EN 1865 (podać wagę transportera w kg);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TAK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</w:tr>
    </w:tbl>
    <w:p w:rsidR="00C4487F" w:rsidRPr="00EB5DBE" w:rsidRDefault="00C4487F" w:rsidP="00C4487F">
      <w:pPr>
        <w:pStyle w:val="Tekstpodstawowy"/>
        <w:jc w:val="center"/>
        <w:rPr>
          <w:b/>
          <w:color w:val="000000" w:themeColor="text1"/>
          <w:lang w:val="pl-PL"/>
        </w:rPr>
      </w:pPr>
    </w:p>
    <w:p w:rsidR="00C4487F" w:rsidRPr="00EB5DBE" w:rsidRDefault="00C4487F" w:rsidP="00C4487F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</w:rPr>
      </w:pP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280"/>
        <w:gridCol w:w="820"/>
        <w:gridCol w:w="4039"/>
      </w:tblGrid>
      <w:tr w:rsidR="00C4487F" w:rsidRPr="00EB5DBE" w:rsidTr="00F70F58">
        <w:trPr>
          <w:trHeight w:val="212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C4487F" w:rsidRPr="00EB5DBE" w:rsidRDefault="00C4487F" w:rsidP="007D61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40"/>
                <w:szCs w:val="40"/>
                <w:lang w:eastAsia="pl-PL"/>
              </w:rPr>
            </w:pPr>
          </w:p>
          <w:p w:rsidR="00C4487F" w:rsidRPr="00EB5DBE" w:rsidRDefault="00C4487F" w:rsidP="007D61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40"/>
                <w:szCs w:val="40"/>
                <w:lang w:eastAsia="pl-PL"/>
              </w:rPr>
            </w:pPr>
          </w:p>
        </w:tc>
      </w:tr>
      <w:tr w:rsidR="00F81EB1" w:rsidRPr="00EB5DBE" w:rsidTr="00F70F58">
        <w:trPr>
          <w:trHeight w:val="300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EB1" w:rsidRPr="00033FD6" w:rsidRDefault="00F81EB1" w:rsidP="00CC0D29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33FD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Deska ortopedyczna dla dorosłych</w:t>
            </w:r>
          </w:p>
        </w:tc>
      </w:tr>
      <w:tr w:rsidR="00C4487F" w:rsidRPr="00EB5DBE" w:rsidTr="00F70F58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1.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571532" w:rsidRDefault="00C4487F" w:rsidP="005715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</w:pPr>
            <w:r w:rsidRPr="00571532"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  <w:t xml:space="preserve">Podać markę, model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C4487F" w:rsidRPr="00EB5DBE" w:rsidTr="00F70F58">
        <w:trPr>
          <w:trHeight w:val="18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2.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wykonana z tworzywa sztucznego o dużej wytrzymałości, odporna na urazy mechaniczne, niskie i wysokie temperatury, substancje ropopochodne, zwężona od strony nóg ułatwiająca manewrowanie w ciasnych przestrzeniach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F70F58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3.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gładka, płaska powierzchnia leża pacjenta,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F70F58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4.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z możliwością prześwietlania promieniami X,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F70F58">
        <w:trPr>
          <w:trHeight w:val="90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5.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uchwyty do przenoszenia – min 16 szt. rozmieszczone na obwodzie deski, zdystansowane od podłoża,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F70F58">
        <w:trPr>
          <w:trHeight w:val="15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6.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pasy zabezpieczające dwuczęściowe min 4 sztuki z możliwością regulacji długości zakończone metalowymi obrotowymi karabińczykami, zapięcie pasów w postaci metalowego szybkozłącza,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F70F58">
        <w:trPr>
          <w:trHeight w:val="15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7.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system unieruchomienia głowy składający się z podkładki pod głowę mocowanej do deski ortopedycznej, dwóch klocków do stabilizacji bocznej z otworami usznymi + min. dwa paski mocujące głowę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F70F58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8.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dopuszczalne obciążenie powyżej 150 kg,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F70F58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10.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długość min 180 cm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F70F58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11.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szerokość min 45 cm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F70F5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12.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ciężar deski max 8 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</w:tbl>
    <w:p w:rsidR="00C4487F" w:rsidRPr="00EB5DBE" w:rsidRDefault="00C4487F" w:rsidP="00C4487F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284"/>
        <w:gridCol w:w="920"/>
        <w:gridCol w:w="3642"/>
      </w:tblGrid>
      <w:tr w:rsidR="00F81EB1" w:rsidRPr="00EB5DBE" w:rsidTr="003858EA">
        <w:trPr>
          <w:trHeight w:val="300"/>
        </w:trPr>
        <w:tc>
          <w:tcPr>
            <w:tcW w:w="934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EB1" w:rsidRPr="00033FD6" w:rsidRDefault="00F81EB1" w:rsidP="00CC0D29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33FD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Respirator </w:t>
            </w:r>
            <w:proofErr w:type="spellStart"/>
            <w:r w:rsidRPr="00033FD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karetkowy</w:t>
            </w:r>
            <w:proofErr w:type="spellEnd"/>
          </w:p>
        </w:tc>
      </w:tr>
      <w:tr w:rsidR="00C4487F" w:rsidRPr="00EB5DBE" w:rsidTr="00FE371A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1.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571532" w:rsidRDefault="00C4487F" w:rsidP="005715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</w:pPr>
            <w:r w:rsidRPr="00571532"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  <w:t xml:space="preserve">Podać markę, model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EE554B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  <w:r w:rsidR="00C4487F"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C4487F" w:rsidRPr="00EB5DBE" w:rsidTr="00FE371A">
        <w:trPr>
          <w:trHeight w:val="150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2.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transportowy, zasilany pneumatycznie wyłącznie ze źródła sprężonego tlenu o ciśnieniu 280 - 600 </w:t>
            </w:r>
            <w:proofErr w:type="spellStart"/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kPa</w:t>
            </w:r>
            <w:proofErr w:type="spellEnd"/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+/- 10%; z zużyciem tlenu do sterowania pracą respiratora do 60ml/cykl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FE371A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3.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temperatura pracy: - 10 do + 50ºC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FE371A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4.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tryby pracy CMV i CMV/</w:t>
            </w:r>
            <w:proofErr w:type="spellStart"/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Demand</w:t>
            </w:r>
            <w:proofErr w:type="spellEnd"/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FE371A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5.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przepływ gazu w trybie automatycznym w zakresie minimalnym od 8 do 35 l/min;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FE371A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6.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alarm dźwiękowy przekroczenia ciśnienia granicznego w drogach oddechowych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FE371A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7.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min 2 poziomy stężenia tlenu w mieszaninie oddechowej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FE371A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8.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częstość oddechów regulowana w zakresie minimalnym od 8/min do 40/min;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FE371A">
        <w:trPr>
          <w:trHeight w:val="12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9.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objętość oddechowa regulowana w zakresie zapewniającym wentylację dorosłych i dzieci od 10 kg (podać zakres regulacji objętości oddechowej);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FE371A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10.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zastawka bezpieczeństwa regulowana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FE371A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11.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sygnalizacja spadku ciśnienia zasilania;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FE371A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12.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manometr ciśnienia w drogach oddechowych;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FE371A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13.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przewód zasilający z wtykiem AGA;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FE371A">
        <w:trPr>
          <w:trHeight w:val="120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14.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wielorazowy, przystosowany do sterylizacji przewód pacjenta zakończony zastawką pacjenta umożliwiającą podłączenie maski lub rurki intubacyjnej;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FE371A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15.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zastawka PEEP zintegrowana regulowana w zakresie od 0 do min 20 cm H2O;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337579" w:rsidRPr="00EB5DBE" w:rsidTr="00FE371A">
        <w:trPr>
          <w:trHeight w:val="1012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79" w:rsidRPr="00EB5DBE" w:rsidRDefault="00337579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16.</w:t>
            </w:r>
          </w:p>
          <w:p w:rsidR="00337579" w:rsidRPr="00EB5DBE" w:rsidRDefault="00337579" w:rsidP="00EB5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579" w:rsidRPr="00EB5DBE" w:rsidRDefault="00337579" w:rsidP="003375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z uchwytem ściennym do ambulansu zgodnym</w:t>
            </w:r>
            <w:r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z wymogami polskiej normy PN EN 1789;</w:t>
            </w:r>
          </w:p>
          <w:p w:rsidR="00337579" w:rsidRPr="00EB5DBE" w:rsidRDefault="00337579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579" w:rsidRDefault="00337579">
            <w:pPr>
              <w:suppressAutoHyphens w:val="0"/>
              <w:spacing w:after="160" w:line="259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  <w:p w:rsidR="00337579" w:rsidRPr="00EB5DBE" w:rsidRDefault="00337579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7579" w:rsidRDefault="00337579">
            <w:pPr>
              <w:suppressAutoHyphens w:val="0"/>
              <w:spacing w:after="160" w:line="259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  <w:p w:rsidR="00337579" w:rsidRPr="00EB5DBE" w:rsidRDefault="00337579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FE371A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7F" w:rsidRPr="00EB5DBE" w:rsidRDefault="00337579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17</w:t>
            </w:r>
            <w:r w:rsidR="00C4487F"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. 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Zestaw tlenowy (torba, butla 2,7 l, reduktor z </w:t>
            </w:r>
            <w:proofErr w:type="spellStart"/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przypływomierzem</w:t>
            </w:r>
            <w:proofErr w:type="spellEnd"/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</w:tbl>
    <w:p w:rsidR="00C4487F" w:rsidRPr="00EB5DBE" w:rsidRDefault="00C4487F" w:rsidP="00C4487F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</w:rPr>
      </w:pPr>
    </w:p>
    <w:tbl>
      <w:tblPr>
        <w:tblW w:w="9346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280"/>
        <w:gridCol w:w="920"/>
        <w:gridCol w:w="3646"/>
      </w:tblGrid>
      <w:tr w:rsidR="00C4487F" w:rsidRPr="00EB5DBE" w:rsidTr="00FE371A">
        <w:trPr>
          <w:trHeight w:val="202"/>
        </w:trPr>
        <w:tc>
          <w:tcPr>
            <w:tcW w:w="9346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4487F" w:rsidRPr="00EB5DBE" w:rsidRDefault="00C4487F" w:rsidP="00FB686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40"/>
                <w:szCs w:val="40"/>
                <w:lang w:eastAsia="pl-PL"/>
              </w:rPr>
            </w:pPr>
          </w:p>
        </w:tc>
      </w:tr>
      <w:tr w:rsidR="00F81EB1" w:rsidRPr="00EB5DBE" w:rsidTr="00C01C8C">
        <w:trPr>
          <w:trHeight w:val="300"/>
        </w:trPr>
        <w:tc>
          <w:tcPr>
            <w:tcW w:w="934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EB1" w:rsidRPr="00033FD6" w:rsidRDefault="00F81EB1" w:rsidP="00CC0D29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33FD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Unieruchomienie pediatryczne</w:t>
            </w:r>
          </w:p>
        </w:tc>
      </w:tr>
      <w:tr w:rsidR="00C4487F" w:rsidRPr="00EB5DBE" w:rsidTr="00FE371A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1.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571532" w:rsidRDefault="00C4487F" w:rsidP="005715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</w:pPr>
            <w:r w:rsidRPr="00571532"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  <w:t xml:space="preserve">Podać markę, model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C4487F" w:rsidRPr="00EB5DBE" w:rsidTr="00FE371A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lastRenderedPageBreak/>
              <w:t>2.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do zastosowania dla dzieci w przedziale 2-10 lat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FE371A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3.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min. 4 uchwyty do przenoszenia oraz min 2 pętle do mocowania do noszy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FE371A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4.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wbudowane unieruchomienie głowy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FE371A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5.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system różnokolorowych pasów zabezpieczających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FE371A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6.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proofErr w:type="spellStart"/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prześwietlne</w:t>
            </w:r>
            <w:proofErr w:type="spellEnd"/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dla promieni 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FE371A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7.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wymiary minimalne (dł. X szer.) 120x20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FE371A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8.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waga do 3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FE371A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9.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udźwig min. 40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</w:tbl>
    <w:p w:rsidR="00C4487F" w:rsidRPr="00EB5DBE" w:rsidRDefault="00C4487F" w:rsidP="00C4487F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</w:rPr>
      </w:pPr>
    </w:p>
    <w:tbl>
      <w:tblPr>
        <w:tblW w:w="935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280"/>
        <w:gridCol w:w="920"/>
        <w:gridCol w:w="3656"/>
      </w:tblGrid>
      <w:tr w:rsidR="00F81EB1" w:rsidRPr="00EB5DBE" w:rsidTr="00C4195E">
        <w:trPr>
          <w:trHeight w:val="300"/>
        </w:trPr>
        <w:tc>
          <w:tcPr>
            <w:tcW w:w="935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EB1" w:rsidRPr="00033FD6" w:rsidRDefault="00F81EB1" w:rsidP="00CC0D29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33FD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Nosze </w:t>
            </w:r>
            <w:proofErr w:type="spellStart"/>
            <w:r w:rsidRPr="00033FD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płachtowe</w:t>
            </w:r>
            <w:proofErr w:type="spellEnd"/>
          </w:p>
        </w:tc>
      </w:tr>
      <w:tr w:rsidR="00C4487F" w:rsidRPr="00EB5DBE" w:rsidTr="00FE371A">
        <w:trPr>
          <w:trHeight w:val="60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/>
                <w:lang w:eastAsia="pl-PL"/>
              </w:rPr>
              <w:t>1.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571532" w:rsidRDefault="00C4487F" w:rsidP="005715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 w:rsidRPr="00571532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 xml:space="preserve">Podać markę, model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C4487F" w:rsidRPr="00EB5DBE" w:rsidTr="00FE371A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/>
                <w:lang w:eastAsia="pl-PL"/>
              </w:rPr>
              <w:t>2.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/>
                <w:lang w:eastAsia="pl-PL"/>
              </w:rPr>
              <w:t>wykonana z mocnego materiału winylowego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/>
                <w:lang w:eastAsia="pl-PL"/>
              </w:rPr>
              <w:t>Tak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C4487F" w:rsidRPr="00EB5DBE" w:rsidTr="00FE371A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/>
                <w:lang w:eastAsia="pl-PL"/>
              </w:rPr>
              <w:t>3.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/>
                <w:lang w:eastAsia="pl-PL"/>
              </w:rPr>
              <w:t>min. 8 rączek do przenoszenia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/>
                <w:lang w:eastAsia="pl-PL"/>
              </w:rPr>
              <w:t>Tak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C4487F" w:rsidRPr="00EB5DBE" w:rsidTr="00FE371A">
        <w:trPr>
          <w:trHeight w:val="9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/>
                <w:lang w:eastAsia="pl-PL"/>
              </w:rPr>
              <w:t>4.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/>
                <w:lang w:eastAsia="pl-PL"/>
              </w:rPr>
              <w:t>z zakładkami zapobiegającymi wysunięciu pacjenta, w zakładkach otwory do odprowadzania wody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/>
                <w:lang w:eastAsia="pl-PL"/>
              </w:rPr>
              <w:t>Tak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C4487F" w:rsidRPr="00EB5DBE" w:rsidTr="00FE371A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/>
                <w:lang w:eastAsia="pl-PL"/>
              </w:rPr>
              <w:t>5.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/>
                <w:lang w:eastAsia="pl-PL"/>
              </w:rPr>
              <w:t>nie wchłaniająca brudu, krwi, płynów i substancji ropopochodnych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/>
                <w:lang w:eastAsia="pl-PL"/>
              </w:rPr>
              <w:t>Tak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C4487F" w:rsidRPr="00EB5DBE" w:rsidTr="00FE371A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/>
                <w:lang w:eastAsia="pl-PL"/>
              </w:rPr>
              <w:t>6.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/>
                <w:lang w:eastAsia="pl-PL"/>
              </w:rPr>
              <w:t>min długość 200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/>
                <w:lang w:eastAsia="pl-PL"/>
              </w:rPr>
              <w:t>Tak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C4487F" w:rsidRPr="00EB5DBE" w:rsidTr="00FE371A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/>
                <w:lang w:eastAsia="pl-PL"/>
              </w:rPr>
              <w:t>7.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/>
                <w:lang w:eastAsia="pl-PL"/>
              </w:rPr>
              <w:t>min. Szerokość 100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/>
                <w:lang w:eastAsia="pl-PL"/>
              </w:rPr>
              <w:t>Tak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C4487F" w:rsidRPr="00EB5DBE" w:rsidTr="00FE371A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/>
                <w:lang w:eastAsia="pl-PL"/>
              </w:rPr>
              <w:t>8.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/>
                <w:lang w:eastAsia="pl-PL"/>
              </w:rPr>
              <w:t>waga do 2,5 kg'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/>
                <w:lang w:eastAsia="pl-PL"/>
              </w:rPr>
              <w:t>Tak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C4487F" w:rsidRPr="00EB5DBE" w:rsidTr="00FE371A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/>
                <w:lang w:eastAsia="pl-PL"/>
              </w:rPr>
              <w:t>9.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/>
                <w:lang w:eastAsia="pl-PL"/>
              </w:rPr>
              <w:t>udźwig min. 360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/>
                <w:lang w:eastAsia="pl-PL"/>
              </w:rPr>
              <w:t>Tak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C4487F" w:rsidRPr="00EB5DBE" w:rsidRDefault="00C4487F" w:rsidP="00C4487F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</w:rPr>
      </w:pPr>
    </w:p>
    <w:p w:rsidR="00C4487F" w:rsidRPr="00EB5DBE" w:rsidRDefault="00C4487F" w:rsidP="00C4487F">
      <w:pPr>
        <w:jc w:val="both"/>
        <w:rPr>
          <w:rFonts w:ascii="Times New Roman" w:hAnsi="Times New Roman"/>
          <w:color w:val="000000" w:themeColor="text1"/>
        </w:rPr>
      </w:pPr>
    </w:p>
    <w:tbl>
      <w:tblPr>
        <w:tblW w:w="9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280"/>
        <w:gridCol w:w="920"/>
        <w:gridCol w:w="4280"/>
      </w:tblGrid>
      <w:tr w:rsidR="00F81EB1" w:rsidRPr="00EB5DBE" w:rsidTr="005D7AE9">
        <w:trPr>
          <w:trHeight w:val="300"/>
        </w:trPr>
        <w:tc>
          <w:tcPr>
            <w:tcW w:w="99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EB1" w:rsidRPr="00033FD6" w:rsidRDefault="00F81EB1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:rsidR="00F81EB1" w:rsidRPr="00337579" w:rsidRDefault="00F81EB1" w:rsidP="00CC0D29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</w:pPr>
            <w:r w:rsidRPr="00033FD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Ssak akumulatorowo-sieciowy</w:t>
            </w:r>
          </w:p>
        </w:tc>
      </w:tr>
      <w:tr w:rsidR="00C4487F" w:rsidRPr="00EB5DBE" w:rsidTr="00FB6869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1.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571532" w:rsidRDefault="00C4487F" w:rsidP="005715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</w:pPr>
            <w:r w:rsidRPr="00571532"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  <w:t xml:space="preserve">Podać markę, model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C4487F" w:rsidRPr="00EB5DBE" w:rsidTr="00FB6869">
        <w:trPr>
          <w:trHeight w:val="3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2.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zasilanie sieciowe z instalacji 12V ambulansu, ładowanie akumulatora z sieci 12V ambulansu poza uchwytem ściennym, zasilanie akumulatorowe gwarantujące min 40 minut pracy ciągłej z max obciążeniem, w </w:t>
            </w:r>
            <w:proofErr w:type="spellStart"/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kpl</w:t>
            </w:r>
            <w:proofErr w:type="spellEnd"/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. z uchwytem ściennym zgodnym z normą PN EN 1789 z funkcją zasilania ssaka i ładowania akumulatora w trakcie ruchu ambulansu po wpięciu ssaka do uchwytu poprzez podłączony uchwyt do instalacji, wbudowany w ssak wskaźnik poziomu naładowania akumulatora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FB6869">
        <w:trPr>
          <w:trHeight w:val="240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lastRenderedPageBreak/>
              <w:t>3.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z regulacją płynną siły ssania w zakresie od 0 do 80kPa (0-800mBar), o przepływie do min. 30L/min, wyposażony w słój wielorazowy o poj. min. 1 L z możliwością stosowania wkładów jednorazowych, z torbą ochronną wyposażona w kieszenie na akcesoria, wyposażonym w uchwyt do przenoszenia ssaka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FB6869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4.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Waga ssaka </w:t>
            </w:r>
            <w:proofErr w:type="spellStart"/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kpl</w:t>
            </w:r>
            <w:proofErr w:type="spellEnd"/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. max 4,7 kg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FB6869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5.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Temperatura pracy i przechowywania zgodna z normą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</w:tbl>
    <w:p w:rsidR="00C4487F" w:rsidRPr="00EB5DBE" w:rsidRDefault="00C4487F" w:rsidP="00C4487F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</w:rPr>
      </w:pPr>
    </w:p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280"/>
        <w:gridCol w:w="820"/>
        <w:gridCol w:w="4280"/>
      </w:tblGrid>
      <w:tr w:rsidR="00F81EB1" w:rsidRPr="00EB5DBE" w:rsidTr="00F97103">
        <w:trPr>
          <w:trHeight w:val="300"/>
        </w:trPr>
        <w:tc>
          <w:tcPr>
            <w:tcW w:w="9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EB1" w:rsidRPr="00033FD6" w:rsidRDefault="00F81EB1" w:rsidP="00CC0D29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33FD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Nosze podbierakowe</w:t>
            </w:r>
          </w:p>
        </w:tc>
      </w:tr>
      <w:tr w:rsidR="00C4487F" w:rsidRPr="00EB5DBE" w:rsidTr="00FE371A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1.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571532" w:rsidRDefault="00C4487F" w:rsidP="005715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</w:pPr>
            <w:r w:rsidRPr="00571532"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  <w:t xml:space="preserve">Podać markę, model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C4487F" w:rsidRPr="00EB5DBE" w:rsidTr="00FE371A">
        <w:trPr>
          <w:trHeight w:val="9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2.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łopaty wykonane z tworzywa sztucznego, zabezpieczone przed wnikaniem krwi, płynów ustrojowych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FE371A">
        <w:trPr>
          <w:trHeight w:val="21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3.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system podwójnego zamka zabezpieczający nosze przed przypadkowym rozdzieleniem łopat przez obsługę lub wyposażone w dodatkowy system zabezpieczający nosze przed rozdzieleniem przypadkowym łopat w trakcie transportu pacjenta (opisać dodatkowy system zabezpieczający)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FE371A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4.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wielostopniowa regulacja długości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FE371A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5.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możliwość złożenia do transportu w połowie długości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FE371A">
        <w:trPr>
          <w:trHeight w:val="12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6.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posiadające min. 5 zdystansowanych od płaskiego podłoża uchwytów do przenoszenia umieszczonych na dłuższej stronie łopat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FE371A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7.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umożliwiające montaż systemu unieruchomienia głowy.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FE371A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8.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posiadające min. 3 pasy zabezpieczające mocowanie pacjenta do noszy.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FE371A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9.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obciążenie dopuszczalne powyżej 150 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FE371A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10.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waga noszy do max 10 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</w:tbl>
    <w:p w:rsidR="00C4487F" w:rsidRPr="00EB5DBE" w:rsidRDefault="00C4487F" w:rsidP="00C4487F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</w:rPr>
      </w:pPr>
    </w:p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280"/>
        <w:gridCol w:w="820"/>
        <w:gridCol w:w="4280"/>
      </w:tblGrid>
      <w:tr w:rsidR="00F81EB1" w:rsidRPr="00EB5DBE" w:rsidTr="00457D32">
        <w:trPr>
          <w:trHeight w:val="300"/>
        </w:trPr>
        <w:tc>
          <w:tcPr>
            <w:tcW w:w="9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EB1" w:rsidRPr="00033FD6" w:rsidRDefault="00F81EB1" w:rsidP="00CC0D29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bookmarkStart w:id="2" w:name="_Hlk495065387"/>
            <w:r w:rsidRPr="00033FD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Kamizelka KED</w:t>
            </w:r>
          </w:p>
        </w:tc>
      </w:tr>
      <w:tr w:rsidR="00C4487F" w:rsidRPr="00EB5DBE" w:rsidTr="006414A2">
        <w:trPr>
          <w:trHeight w:val="60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1.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571532" w:rsidRDefault="00C4487F" w:rsidP="005715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</w:pPr>
            <w:r w:rsidRPr="00571532"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  <w:t xml:space="preserve">Podać markę, model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C4487F" w:rsidRPr="00EB5DBE" w:rsidTr="00EB5DBE">
        <w:trPr>
          <w:trHeight w:val="9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2.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hAnsi="Times New Roman"/>
              </w:rPr>
              <w:t>zapewnia całkowitą stabilizację kręgosłupa na całej jego długości oraz umożliwia swobodny dostęp do klatki piersiowej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EB5DBE">
        <w:trPr>
          <w:trHeight w:val="34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lastRenderedPageBreak/>
              <w:t>3.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hAnsi="Times New Roman"/>
              </w:rPr>
              <w:t>Kształt kamizelki uniemożliwia nieprawidłowe założenie, wyposażona w różnokolorowe, wbudowane pasy spinające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EB5DBE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4.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hAnsi="Times New Roman"/>
              </w:rPr>
              <w:t>3 uchwyty ułatwiające wyciąganie i przenoszenie poszkodowanego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33757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EB5DBE">
        <w:trPr>
          <w:trHeight w:val="8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5.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hAnsi="Times New Roman"/>
              </w:rPr>
              <w:t>przenikliwa dla promieni 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EB5DBE">
        <w:trPr>
          <w:trHeight w:val="8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6.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hAnsi="Times New Roman"/>
              </w:rPr>
              <w:t>poduszka wypełniająca anatomiczne krzywizny ciała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EB5DBE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7.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hAnsi="Times New Roman"/>
              </w:rPr>
              <w:t>2 pasy stabilizujące głowę (nylonowe) dopinane na tzw. rzep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EB5DBE">
        <w:trPr>
          <w:trHeight w:val="8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8.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hAnsi="Times New Roman"/>
              </w:rPr>
              <w:t>pokrowiec-torba transportowa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EB5DBE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9.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obciążenie dopuszczalne powyżej 225 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tr w:rsidR="00C4487F" w:rsidRPr="00EB5DBE" w:rsidTr="00EB5DBE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10.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waga do max 3,5 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  <w:bookmarkEnd w:id="2"/>
    </w:tbl>
    <w:p w:rsidR="00C4487F" w:rsidRPr="00EB5DBE" w:rsidRDefault="00C4487F" w:rsidP="00C4487F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</w:rPr>
      </w:pPr>
    </w:p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280"/>
        <w:gridCol w:w="820"/>
        <w:gridCol w:w="4280"/>
      </w:tblGrid>
      <w:tr w:rsidR="00C4487F" w:rsidRPr="00EB5DBE" w:rsidTr="00EB5DBE">
        <w:trPr>
          <w:trHeight w:val="271"/>
        </w:trPr>
        <w:tc>
          <w:tcPr>
            <w:tcW w:w="98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4487F" w:rsidRPr="00033FD6" w:rsidRDefault="00C4487F" w:rsidP="00CC0D29">
            <w:pPr>
              <w:pStyle w:val="Akapitzlist"/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33FD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Dodatkowe wyposażenie medyczne</w:t>
            </w:r>
          </w:p>
        </w:tc>
      </w:tr>
      <w:tr w:rsidR="00C4487F" w:rsidRPr="00EB5DBE" w:rsidTr="00EB5DBE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F019F4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</w:pPr>
            <w:r w:rsidRPr="00F019F4"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  <w:t>1.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F019F4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</w:pPr>
            <w:r w:rsidRPr="00F019F4"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  <w:t xml:space="preserve">Pompa infuzyjna </w:t>
            </w:r>
            <w:proofErr w:type="spellStart"/>
            <w:r w:rsidRPr="00F019F4"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  <w:t>jednostrzykawkowa</w:t>
            </w:r>
            <w:proofErr w:type="spellEnd"/>
            <w:r w:rsidRPr="00F019F4"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  <w:t xml:space="preserve"> z kolorowym wyświetlaczem i stacją dokującą</w:t>
            </w:r>
            <w:r w:rsidR="00571532" w:rsidRPr="00F019F4"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  <w:t>(podać markę, model)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033FD6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033FD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87F" w:rsidRPr="00033FD6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4487F" w:rsidRPr="00EB5DBE" w:rsidTr="00EB5DBE">
        <w:trPr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F019F4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F019F4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2.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F019F4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</w:pPr>
            <w:r w:rsidRPr="00F019F4"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  <w:t>Urządzenie do wspomagania resuscytacji – uciskania klatki piersiowej z pomocą pasa, automatycznie dopasowującego się do obwodu klatki piersiowej (nie dopuszcza się stosowania tłoka ze względu na ryzyko urazu pacjenta)</w:t>
            </w:r>
            <w:r w:rsidR="000B64A1" w:rsidRPr="00F019F4"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  <w:t>- podać markę oraz model</w:t>
            </w:r>
            <w:r w:rsidRPr="00F019F4"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  <w:t>.</w:t>
            </w:r>
          </w:p>
          <w:p w:rsidR="00C4487F" w:rsidRPr="00F019F4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</w:pPr>
            <w:r w:rsidRPr="00F019F4"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  <w:t xml:space="preserve">W zestawie kompatybilna „deska” pod plecy </w:t>
            </w:r>
            <w:proofErr w:type="spellStart"/>
            <w:r w:rsidRPr="00F019F4"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  <w:t>resuscytowanego</w:t>
            </w:r>
            <w:proofErr w:type="spellEnd"/>
            <w:r w:rsidRPr="00F019F4"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  <w:t xml:space="preserve"> stanowiąca podkład usztywniający, pozwalający prowadzić uciski na miękkim podłożu</w:t>
            </w:r>
            <w:r w:rsidR="00571532" w:rsidRPr="00F019F4"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  <w:t>(podać markę, model)</w:t>
            </w:r>
            <w:r w:rsidRPr="00F019F4">
              <w:rPr>
                <w:rFonts w:ascii="Times New Roman" w:eastAsia="Times New Roman" w:hAnsi="Times New Roman"/>
                <w:bCs/>
                <w:color w:val="000000" w:themeColor="text1"/>
                <w:lang w:eastAsia="pl-PL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B5DB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87F" w:rsidRPr="00EB5DBE" w:rsidRDefault="00C4487F" w:rsidP="00EB5DB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pl-PL"/>
              </w:rPr>
            </w:pPr>
          </w:p>
        </w:tc>
      </w:tr>
    </w:tbl>
    <w:p w:rsidR="00C4487F" w:rsidRPr="00EB5DBE" w:rsidRDefault="00C4487F" w:rsidP="00C4487F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</w:rPr>
      </w:pPr>
    </w:p>
    <w:sectPr w:rsidR="00C4487F" w:rsidRPr="00EB5DBE" w:rsidSect="00CC0D29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906" w:rsidRDefault="00A77906" w:rsidP="00FB6869">
      <w:pPr>
        <w:spacing w:after="0" w:line="240" w:lineRule="auto"/>
      </w:pPr>
      <w:r>
        <w:separator/>
      </w:r>
    </w:p>
  </w:endnote>
  <w:endnote w:type="continuationSeparator" w:id="0">
    <w:p w:rsidR="00A77906" w:rsidRDefault="00A77906" w:rsidP="00FB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9938491"/>
      <w:docPartObj>
        <w:docPartGallery w:val="Page Numbers (Bottom of Page)"/>
        <w:docPartUnique/>
      </w:docPartObj>
    </w:sdtPr>
    <w:sdtContent>
      <w:p w:rsidR="00A77906" w:rsidRDefault="00A779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540">
          <w:rPr>
            <w:noProof/>
          </w:rPr>
          <w:t>17</w:t>
        </w:r>
        <w:r>
          <w:fldChar w:fldCharType="end"/>
        </w:r>
      </w:p>
    </w:sdtContent>
  </w:sdt>
  <w:p w:rsidR="00A77906" w:rsidRDefault="00A779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906" w:rsidRDefault="00A77906" w:rsidP="00FB6869">
      <w:pPr>
        <w:spacing w:after="0" w:line="240" w:lineRule="auto"/>
      </w:pPr>
      <w:r>
        <w:separator/>
      </w:r>
    </w:p>
  </w:footnote>
  <w:footnote w:type="continuationSeparator" w:id="0">
    <w:p w:rsidR="00A77906" w:rsidRDefault="00A77906" w:rsidP="00FB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906" w:rsidRPr="0040639A" w:rsidRDefault="00A77906" w:rsidP="003A0B98">
    <w:pPr>
      <w:pStyle w:val="Default"/>
      <w:rPr>
        <w:color w:val="auto"/>
        <w:sz w:val="23"/>
        <w:szCs w:val="23"/>
      </w:rPr>
    </w:pPr>
    <w:r>
      <w:rPr>
        <w:color w:val="auto"/>
        <w:sz w:val="23"/>
        <w:szCs w:val="23"/>
      </w:rPr>
      <w:t>Załącznik nr 4 do formularza oferty –  parametry techniczno-użytkowe odnoszące się do przedmiotu zamówienia</w:t>
    </w:r>
  </w:p>
  <w:p w:rsidR="00A77906" w:rsidRDefault="00A779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52ACF"/>
    <w:multiLevelType w:val="hybridMultilevel"/>
    <w:tmpl w:val="1A8CEEBA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A957155"/>
    <w:multiLevelType w:val="hybridMultilevel"/>
    <w:tmpl w:val="3574F2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31265"/>
    <w:multiLevelType w:val="hybridMultilevel"/>
    <w:tmpl w:val="C9BA8AD6"/>
    <w:lvl w:ilvl="0" w:tplc="3FA2B84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129B7"/>
    <w:multiLevelType w:val="hybridMultilevel"/>
    <w:tmpl w:val="1062C1A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64C2E8E"/>
    <w:multiLevelType w:val="hybridMultilevel"/>
    <w:tmpl w:val="3574F2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F2710"/>
    <w:multiLevelType w:val="hybridMultilevel"/>
    <w:tmpl w:val="64EE91CA"/>
    <w:lvl w:ilvl="0" w:tplc="8FA2CFD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B3"/>
    <w:rsid w:val="00033FD6"/>
    <w:rsid w:val="000B64A1"/>
    <w:rsid w:val="000D653C"/>
    <w:rsid w:val="001835BB"/>
    <w:rsid w:val="002207E9"/>
    <w:rsid w:val="002F16DB"/>
    <w:rsid w:val="0033196D"/>
    <w:rsid w:val="00337579"/>
    <w:rsid w:val="003A0B98"/>
    <w:rsid w:val="00530B7E"/>
    <w:rsid w:val="00571532"/>
    <w:rsid w:val="006414A2"/>
    <w:rsid w:val="007B1540"/>
    <w:rsid w:val="007D6111"/>
    <w:rsid w:val="0082437B"/>
    <w:rsid w:val="00825B4C"/>
    <w:rsid w:val="008C24A9"/>
    <w:rsid w:val="0093482D"/>
    <w:rsid w:val="009A599A"/>
    <w:rsid w:val="00A17B4E"/>
    <w:rsid w:val="00A7474C"/>
    <w:rsid w:val="00A77906"/>
    <w:rsid w:val="00AB37CF"/>
    <w:rsid w:val="00B23B98"/>
    <w:rsid w:val="00B906CB"/>
    <w:rsid w:val="00C4487F"/>
    <w:rsid w:val="00C57356"/>
    <w:rsid w:val="00C6110C"/>
    <w:rsid w:val="00C96085"/>
    <w:rsid w:val="00CC0D29"/>
    <w:rsid w:val="00CE1E65"/>
    <w:rsid w:val="00CF7FAF"/>
    <w:rsid w:val="00DB39E1"/>
    <w:rsid w:val="00E136D1"/>
    <w:rsid w:val="00EB5DBE"/>
    <w:rsid w:val="00EC04B3"/>
    <w:rsid w:val="00EE554B"/>
    <w:rsid w:val="00F019F4"/>
    <w:rsid w:val="00F16A4D"/>
    <w:rsid w:val="00F41FC7"/>
    <w:rsid w:val="00F70F58"/>
    <w:rsid w:val="00F74E86"/>
    <w:rsid w:val="00F81EB1"/>
    <w:rsid w:val="00FB6869"/>
    <w:rsid w:val="00FE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A68FE-D86E-45B9-878D-E92D02E4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E1E65"/>
    <w:pPr>
      <w:suppressAutoHyphens/>
      <w:spacing w:after="200" w:line="276" w:lineRule="auto"/>
    </w:pPr>
    <w:rPr>
      <w:rFonts w:ascii="Calibri" w:eastAsia="Calibri" w:hAnsi="Calibri" w:cs="Times New Roman"/>
      <w:color w:val="00000A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E1E65"/>
    <w:pPr>
      <w:spacing w:after="0" w:line="240" w:lineRule="auto"/>
    </w:pPr>
    <w:rPr>
      <w:rFonts w:ascii="Times New Roman" w:eastAsia="Times New Roman" w:hAnsi="Times New Roman"/>
      <w:color w:val="auto"/>
      <w:sz w:val="24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1E65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C4487F"/>
    <w:pPr>
      <w:widowControl w:val="0"/>
      <w:spacing w:after="0" w:line="240" w:lineRule="auto"/>
      <w:ind w:left="720"/>
      <w:contextualSpacing/>
    </w:pPr>
    <w:rPr>
      <w:rFonts w:ascii="Liberation Serif" w:eastAsia="SimSun" w:hAnsi="Liberation Serif" w:cs="Mangal"/>
      <w:color w:val="auto"/>
      <w:sz w:val="24"/>
      <w:szCs w:val="21"/>
      <w:lang w:bidi="hi-IN"/>
    </w:rPr>
  </w:style>
  <w:style w:type="paragraph" w:styleId="Nagwek">
    <w:name w:val="header"/>
    <w:basedOn w:val="Normalny"/>
    <w:link w:val="NagwekZnak"/>
    <w:uiPriority w:val="99"/>
    <w:unhideWhenUsed/>
    <w:rsid w:val="00FB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869"/>
    <w:rPr>
      <w:rFonts w:ascii="Calibri" w:eastAsia="Calibri" w:hAnsi="Calibri" w:cs="Times New Roman"/>
      <w:color w:val="00000A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B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869"/>
    <w:rPr>
      <w:rFonts w:ascii="Calibri" w:eastAsia="Calibri" w:hAnsi="Calibri" w:cs="Times New Roman"/>
      <w:color w:val="00000A"/>
      <w:lang w:eastAsia="zh-CN"/>
    </w:rPr>
  </w:style>
  <w:style w:type="paragraph" w:customStyle="1" w:styleId="Default">
    <w:name w:val="Default"/>
    <w:rsid w:val="003A0B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35272-BB29-40EB-A1A3-1876FD69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17</Pages>
  <Words>3705</Words>
  <Characters>22230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23</cp:revision>
  <dcterms:created xsi:type="dcterms:W3CDTF">2017-10-09T12:48:00Z</dcterms:created>
  <dcterms:modified xsi:type="dcterms:W3CDTF">2017-10-16T09:42:00Z</dcterms:modified>
</cp:coreProperties>
</file>